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34E5E" w14:textId="203BB0BA" w:rsidR="0071048C" w:rsidRPr="004E216D" w:rsidRDefault="0071048C" w:rsidP="0071048C">
      <w:pPr>
        <w:pStyle w:val="a4"/>
        <w:tabs>
          <w:tab w:val="left" w:pos="6521"/>
        </w:tabs>
        <w:ind w:firstLine="709"/>
        <w:jc w:val="center"/>
        <w:rPr>
          <w:rFonts w:ascii="Times New Roman" w:hAnsi="Times New Roman"/>
          <w:b/>
          <w:sz w:val="24"/>
          <w:szCs w:val="24"/>
        </w:rPr>
      </w:pPr>
      <w:r>
        <w:rPr>
          <w:rFonts w:ascii="Times New Roman" w:hAnsi="Times New Roman"/>
          <w:b/>
          <w:sz w:val="24"/>
          <w:szCs w:val="24"/>
        </w:rPr>
        <w:t xml:space="preserve">Договор № </w:t>
      </w:r>
      <w:r w:rsidR="0076179B">
        <w:rPr>
          <w:rFonts w:ascii="Times New Roman" w:hAnsi="Times New Roman"/>
          <w:b/>
          <w:sz w:val="24"/>
          <w:szCs w:val="24"/>
        </w:rPr>
        <w:t>136-00/000</w:t>
      </w:r>
    </w:p>
    <w:p w14:paraId="6022708C" w14:textId="77777777" w:rsidR="0071048C" w:rsidRPr="00091CD6" w:rsidRDefault="0071048C" w:rsidP="0071048C">
      <w:pPr>
        <w:pStyle w:val="a4"/>
        <w:ind w:firstLine="709"/>
        <w:jc w:val="center"/>
        <w:rPr>
          <w:rFonts w:ascii="Times New Roman" w:hAnsi="Times New Roman"/>
          <w:b/>
          <w:sz w:val="24"/>
          <w:szCs w:val="24"/>
        </w:rPr>
      </w:pPr>
      <w:r w:rsidRPr="00091CD6">
        <w:rPr>
          <w:rFonts w:ascii="Times New Roman" w:hAnsi="Times New Roman"/>
          <w:b/>
          <w:sz w:val="24"/>
          <w:szCs w:val="24"/>
        </w:rPr>
        <w:t>участия в долевом строительстве</w:t>
      </w:r>
    </w:p>
    <w:p w14:paraId="24448334" w14:textId="195315B6" w:rsidR="0071048C" w:rsidRPr="004E216D" w:rsidRDefault="0071048C" w:rsidP="0071048C">
      <w:pPr>
        <w:pStyle w:val="a4"/>
        <w:tabs>
          <w:tab w:val="left" w:pos="7513"/>
        </w:tabs>
        <w:ind w:firstLine="709"/>
        <w:jc w:val="both"/>
        <w:rPr>
          <w:rFonts w:ascii="Times New Roman" w:hAnsi="Times New Roman"/>
          <w:sz w:val="24"/>
          <w:szCs w:val="24"/>
        </w:rPr>
      </w:pPr>
      <w:r>
        <w:rPr>
          <w:rFonts w:ascii="Times New Roman" w:hAnsi="Times New Roman"/>
          <w:sz w:val="24"/>
          <w:szCs w:val="24"/>
        </w:rPr>
        <w:t>г. Екатеринбург</w:t>
      </w:r>
      <w:r w:rsidRPr="00CA0842">
        <w:rPr>
          <w:rFonts w:ascii="Times New Roman" w:hAnsi="Times New Roman"/>
          <w:sz w:val="24"/>
          <w:szCs w:val="24"/>
        </w:rPr>
        <w:t xml:space="preserve">                                                                            </w:t>
      </w:r>
      <w:r>
        <w:rPr>
          <w:rFonts w:ascii="Times New Roman" w:hAnsi="Times New Roman"/>
          <w:sz w:val="24"/>
          <w:szCs w:val="24"/>
        </w:rPr>
        <w:t xml:space="preserve">          </w:t>
      </w:r>
      <w:r w:rsidRPr="00CA0842">
        <w:rPr>
          <w:rFonts w:ascii="Times New Roman" w:hAnsi="Times New Roman"/>
          <w:sz w:val="24"/>
          <w:szCs w:val="24"/>
        </w:rPr>
        <w:t xml:space="preserve">  </w:t>
      </w:r>
      <w:r w:rsidR="0076179B">
        <w:rPr>
          <w:rFonts w:ascii="Times New Roman" w:hAnsi="Times New Roman"/>
          <w:sz w:val="24"/>
          <w:szCs w:val="24"/>
        </w:rPr>
        <w:t>__________ 202__</w:t>
      </w:r>
      <w:r w:rsidR="009B219E">
        <w:rPr>
          <w:rFonts w:ascii="Times New Roman" w:hAnsi="Times New Roman"/>
          <w:sz w:val="24"/>
          <w:szCs w:val="24"/>
        </w:rPr>
        <w:t> г.</w:t>
      </w:r>
    </w:p>
    <w:p w14:paraId="736A1B48" w14:textId="77777777" w:rsidR="0071048C" w:rsidRPr="00091CD6" w:rsidRDefault="0071048C" w:rsidP="0071048C">
      <w:pPr>
        <w:pStyle w:val="a4"/>
        <w:tabs>
          <w:tab w:val="left" w:pos="7513"/>
        </w:tabs>
        <w:ind w:firstLine="709"/>
        <w:jc w:val="both"/>
        <w:rPr>
          <w:rFonts w:ascii="Times New Roman" w:hAnsi="Times New Roman"/>
          <w:sz w:val="24"/>
          <w:szCs w:val="24"/>
        </w:rPr>
      </w:pPr>
    </w:p>
    <w:p w14:paraId="48A59E9A" w14:textId="77777777" w:rsidR="0071048C" w:rsidRPr="00091CD6" w:rsidRDefault="009B219E" w:rsidP="0071048C">
      <w:pPr>
        <w:pStyle w:val="a4"/>
        <w:ind w:firstLine="709"/>
        <w:jc w:val="both"/>
        <w:rPr>
          <w:rFonts w:ascii="Times New Roman" w:hAnsi="Times New Roman"/>
          <w:sz w:val="24"/>
          <w:szCs w:val="24"/>
        </w:rPr>
      </w:pPr>
      <w:r>
        <w:rPr>
          <w:rFonts w:ascii="Times New Roman" w:hAnsi="Times New Roman"/>
          <w:sz w:val="24"/>
          <w:szCs w:val="24"/>
        </w:rPr>
        <w:t>ООО «Специализированный застройщик «Форум-Жилые кварталы»</w:t>
      </w:r>
      <w:r w:rsidR="0071048C" w:rsidRPr="00091CD6">
        <w:rPr>
          <w:rFonts w:ascii="Times New Roman" w:hAnsi="Times New Roman"/>
          <w:sz w:val="24"/>
          <w:szCs w:val="24"/>
        </w:rPr>
        <w:t>,</w:t>
      </w:r>
      <w:r w:rsidR="0071048C">
        <w:rPr>
          <w:rFonts w:ascii="Times New Roman" w:hAnsi="Times New Roman"/>
          <w:sz w:val="24"/>
          <w:szCs w:val="24"/>
        </w:rPr>
        <w:t xml:space="preserve"> </w:t>
      </w:r>
      <w:r w:rsidR="0071048C" w:rsidRPr="00091CD6">
        <w:rPr>
          <w:rFonts w:ascii="Times New Roman" w:hAnsi="Times New Roman"/>
          <w:sz w:val="24"/>
          <w:szCs w:val="24"/>
        </w:rPr>
        <w:t>именуемое в дальнейшем «Застройщик»,</w:t>
      </w:r>
      <w:r w:rsidR="0071048C">
        <w:rPr>
          <w:rFonts w:ascii="Times New Roman" w:hAnsi="Times New Roman"/>
          <w:sz w:val="24"/>
          <w:szCs w:val="24"/>
        </w:rPr>
        <w:t xml:space="preserve"> в лице</w:t>
      </w:r>
      <w:r w:rsidR="0071048C" w:rsidRPr="00091CD6">
        <w:rPr>
          <w:rFonts w:ascii="Times New Roman" w:hAnsi="Times New Roman"/>
          <w:sz w:val="24"/>
          <w:szCs w:val="24"/>
        </w:rPr>
        <w:t xml:space="preserve"> </w:t>
      </w:r>
      <w:r w:rsidR="0071048C">
        <w:rPr>
          <w:rFonts w:ascii="Times New Roman" w:hAnsi="Times New Roman"/>
          <w:sz w:val="24"/>
          <w:szCs w:val="24"/>
        </w:rPr>
        <w:t>представителя</w:t>
      </w:r>
      <w:r w:rsidR="004E216D" w:rsidRPr="004E216D">
        <w:rPr>
          <w:rFonts w:ascii="Times New Roman" w:hAnsi="Times New Roman"/>
          <w:sz w:val="24"/>
          <w:szCs w:val="24"/>
        </w:rPr>
        <w:t xml:space="preserve"> </w:t>
      </w:r>
      <w:proofErr w:type="spellStart"/>
      <w:r>
        <w:rPr>
          <w:rFonts w:ascii="Times New Roman" w:hAnsi="Times New Roman"/>
          <w:sz w:val="24"/>
          <w:szCs w:val="24"/>
        </w:rPr>
        <w:t>Чалкиной</w:t>
      </w:r>
      <w:proofErr w:type="spellEnd"/>
      <w:r>
        <w:rPr>
          <w:rFonts w:ascii="Times New Roman" w:hAnsi="Times New Roman"/>
          <w:sz w:val="24"/>
          <w:szCs w:val="24"/>
        </w:rPr>
        <w:t xml:space="preserve"> Натальи Александровны, действующей на основании доверенности от 11.09.2020 года, № в реестре 66/227-н/66-2020-1-1168</w:t>
      </w:r>
      <w:r w:rsidR="0071048C">
        <w:rPr>
          <w:rFonts w:ascii="Times New Roman" w:hAnsi="Times New Roman"/>
          <w:sz w:val="24"/>
          <w:szCs w:val="24"/>
        </w:rPr>
        <w:t xml:space="preserve">, </w:t>
      </w:r>
      <w:r w:rsidR="0071048C" w:rsidRPr="00091CD6">
        <w:rPr>
          <w:rFonts w:ascii="Times New Roman" w:hAnsi="Times New Roman"/>
          <w:sz w:val="24"/>
          <w:szCs w:val="24"/>
        </w:rPr>
        <w:t xml:space="preserve">с одной стороны, и </w:t>
      </w:r>
    </w:p>
    <w:p w14:paraId="14C2671E" w14:textId="1EC3E233" w:rsidR="0071048C" w:rsidRPr="00091CD6" w:rsidRDefault="0076179B" w:rsidP="0071048C">
      <w:pPr>
        <w:pStyle w:val="a4"/>
        <w:ind w:firstLine="709"/>
        <w:jc w:val="both"/>
        <w:rPr>
          <w:rFonts w:ascii="Times New Roman" w:hAnsi="Times New Roman"/>
          <w:sz w:val="24"/>
          <w:szCs w:val="24"/>
        </w:rPr>
      </w:pPr>
      <w:r>
        <w:rPr>
          <w:rFonts w:ascii="Times New Roman" w:hAnsi="Times New Roman"/>
          <w:sz w:val="24"/>
          <w:szCs w:val="24"/>
        </w:rPr>
        <w:t>_______________________ (ФИО)</w:t>
      </w:r>
      <w:r w:rsidR="0071048C" w:rsidRPr="00C86167">
        <w:rPr>
          <w:rFonts w:ascii="Times New Roman" w:hAnsi="Times New Roman"/>
          <w:sz w:val="24"/>
          <w:szCs w:val="24"/>
          <w:shd w:val="clear" w:color="auto" w:fill="FFFFFF"/>
        </w:rPr>
        <w:t>, и</w:t>
      </w:r>
      <w:r w:rsidR="0071048C" w:rsidRPr="00091CD6">
        <w:rPr>
          <w:rFonts w:ascii="Times New Roman" w:hAnsi="Times New Roman"/>
          <w:sz w:val="24"/>
          <w:szCs w:val="24"/>
        </w:rPr>
        <w:t>менуемый в дальнейшем «Участник долевого строительства» или сокращенно – «Участник», с другой стороны, заключили настоящий договор о нижеследующем:</w:t>
      </w:r>
      <w:bookmarkStart w:id="0" w:name="_GoBack"/>
      <w:bookmarkEnd w:id="0"/>
    </w:p>
    <w:p w14:paraId="00FAB654" w14:textId="77777777" w:rsidR="0071048C" w:rsidRPr="00091CD6" w:rsidRDefault="0071048C" w:rsidP="0071048C">
      <w:pPr>
        <w:pStyle w:val="a4"/>
        <w:ind w:firstLine="709"/>
        <w:jc w:val="both"/>
        <w:rPr>
          <w:rFonts w:ascii="Times New Roman" w:hAnsi="Times New Roman"/>
          <w:sz w:val="24"/>
          <w:szCs w:val="24"/>
        </w:rPr>
      </w:pPr>
    </w:p>
    <w:p w14:paraId="2D31727C" w14:textId="77777777" w:rsidR="0071048C" w:rsidRPr="00091CD6" w:rsidRDefault="0071048C" w:rsidP="0071048C">
      <w:pPr>
        <w:pStyle w:val="a4"/>
        <w:ind w:firstLine="709"/>
        <w:jc w:val="center"/>
        <w:rPr>
          <w:rFonts w:ascii="Times New Roman" w:hAnsi="Times New Roman"/>
          <w:b/>
          <w:sz w:val="24"/>
          <w:szCs w:val="24"/>
        </w:rPr>
      </w:pPr>
      <w:r>
        <w:rPr>
          <w:rFonts w:ascii="Times New Roman" w:hAnsi="Times New Roman"/>
          <w:b/>
          <w:sz w:val="24"/>
          <w:szCs w:val="24"/>
        </w:rPr>
        <w:t xml:space="preserve">1. </w:t>
      </w:r>
      <w:r w:rsidRPr="00091CD6">
        <w:rPr>
          <w:rFonts w:ascii="Times New Roman" w:hAnsi="Times New Roman"/>
          <w:b/>
          <w:sz w:val="24"/>
          <w:szCs w:val="24"/>
        </w:rPr>
        <w:t>Предмет договора</w:t>
      </w:r>
    </w:p>
    <w:p w14:paraId="5D01BAD7" w14:textId="77777777" w:rsidR="0071048C" w:rsidRPr="00987685" w:rsidRDefault="0071048C" w:rsidP="0071048C">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1</w:t>
      </w:r>
      <w:r w:rsidRPr="00091CD6">
        <w:rPr>
          <w:rFonts w:ascii="Times New Roman" w:hAnsi="Times New Roman"/>
          <w:sz w:val="24"/>
          <w:szCs w:val="24"/>
        </w:rPr>
        <w:t>.1</w:t>
      </w:r>
      <w:r>
        <w:rPr>
          <w:rFonts w:ascii="Times New Roman" w:hAnsi="Times New Roman"/>
          <w:sz w:val="24"/>
          <w:szCs w:val="24"/>
        </w:rPr>
        <w:t>.</w:t>
      </w:r>
      <w:r w:rsidRPr="00091CD6">
        <w:rPr>
          <w:rFonts w:ascii="Times New Roman" w:hAnsi="Times New Roman"/>
          <w:sz w:val="24"/>
          <w:szCs w:val="24"/>
        </w:rPr>
        <w:t xml:space="preserve"> </w:t>
      </w:r>
      <w:r w:rsidRPr="00627AD7">
        <w:rPr>
          <w:rFonts w:ascii="Times New Roman" w:hAnsi="Times New Roman"/>
          <w:sz w:val="24"/>
          <w:szCs w:val="24"/>
        </w:rPr>
        <w:t xml:space="preserve">Застройщик обязуется в предусмотренный настоящим договором срок своими силами и (или) с привлечением других лиц построить следующий объект </w:t>
      </w:r>
      <w:r w:rsidRPr="00987685">
        <w:rPr>
          <w:rFonts w:ascii="Times New Roman" w:hAnsi="Times New Roman"/>
          <w:sz w:val="24"/>
          <w:szCs w:val="24"/>
        </w:rPr>
        <w:t>недвижимости:</w:t>
      </w:r>
      <w:r>
        <w:rPr>
          <w:rFonts w:ascii="Times New Roman" w:hAnsi="Times New Roman"/>
          <w:b/>
          <w:sz w:val="24"/>
          <w:szCs w:val="24"/>
        </w:rPr>
        <w:t xml:space="preserve"> </w:t>
      </w:r>
      <w:r w:rsidR="009B219E">
        <w:rPr>
          <w:rFonts w:ascii="Times New Roman" w:hAnsi="Times New Roman"/>
          <w:b/>
          <w:sz w:val="24"/>
          <w:szCs w:val="24"/>
        </w:rPr>
        <w:t>Четыре секции многоквартирного жилого дома с террасами, встроенными нежилыми помещениями и кладовыми (жилые секции 9-12) и подземной автостоянкой (№1.2 по ПЗУ) - 2 этап строительства на объекте «Жилой комплекс со встроенными нежилыми помещениями и подземной автостоянкой»</w:t>
      </w:r>
      <w:r w:rsidRPr="00A1033C">
        <w:rPr>
          <w:rFonts w:ascii="Times New Roman" w:hAnsi="Times New Roman"/>
          <w:sz w:val="24"/>
          <w:szCs w:val="24"/>
        </w:rPr>
        <w:t xml:space="preserve">, </w:t>
      </w:r>
      <w:r w:rsidRPr="006267B0">
        <w:rPr>
          <w:rFonts w:ascii="Times New Roman" w:hAnsi="Times New Roman"/>
          <w:sz w:val="24"/>
          <w:szCs w:val="24"/>
        </w:rPr>
        <w:t>на земельном участке, имеющем местоположение</w:t>
      </w:r>
      <w:r w:rsidR="00A1033C">
        <w:rPr>
          <w:rFonts w:ascii="Times New Roman" w:hAnsi="Times New Roman"/>
          <w:sz w:val="24"/>
          <w:szCs w:val="24"/>
        </w:rPr>
        <w:t xml:space="preserve"> </w:t>
      </w:r>
      <w:r w:rsidR="009B219E">
        <w:rPr>
          <w:rFonts w:ascii="Times New Roman" w:hAnsi="Times New Roman"/>
          <w:sz w:val="24"/>
          <w:szCs w:val="24"/>
        </w:rPr>
        <w:t>Свердловская область, г. Екатеринбург, ул. Степана Разина, д. 23, ул. Декабристов, д. 69а</w:t>
      </w:r>
      <w:r w:rsidRPr="006267B0">
        <w:rPr>
          <w:rFonts w:ascii="Times New Roman" w:hAnsi="Times New Roman"/>
          <w:sz w:val="24"/>
          <w:szCs w:val="24"/>
        </w:rPr>
        <w:t xml:space="preserve"> (</w:t>
      </w:r>
      <w:r w:rsidRPr="00987685">
        <w:rPr>
          <w:rFonts w:ascii="Times New Roman" w:hAnsi="Times New Roman"/>
          <w:sz w:val="24"/>
          <w:szCs w:val="24"/>
        </w:rPr>
        <w:t>кадастровый номер участк</w:t>
      </w:r>
      <w:r>
        <w:rPr>
          <w:rFonts w:ascii="Times New Roman" w:hAnsi="Times New Roman"/>
          <w:sz w:val="24"/>
          <w:szCs w:val="24"/>
        </w:rPr>
        <w:t>ов</w:t>
      </w:r>
      <w:r w:rsidRPr="00987685">
        <w:rPr>
          <w:rFonts w:ascii="Times New Roman" w:hAnsi="Times New Roman"/>
          <w:sz w:val="24"/>
          <w:szCs w:val="24"/>
        </w:rPr>
        <w:t xml:space="preserve"> – </w:t>
      </w:r>
      <w:r w:rsidR="009B219E">
        <w:rPr>
          <w:rFonts w:ascii="Times New Roman" w:hAnsi="Times New Roman"/>
          <w:sz w:val="24"/>
          <w:szCs w:val="24"/>
        </w:rPr>
        <w:t>66:41:0401053:287</w:t>
      </w:r>
      <w:r w:rsidRPr="00987685">
        <w:rPr>
          <w:rFonts w:ascii="Times New Roman" w:hAnsi="Times New Roman"/>
          <w:sz w:val="24"/>
          <w:szCs w:val="24"/>
        </w:rPr>
        <w:t>), далее по тексту - Жилой дом, и передать Участнику объект долевого строительства, определенный настоящим договором, а Участник обязуется уплатить обусловленную договором цену и принять согласованный настоящим договором объект долевого строительства по акту приема-передачи.</w:t>
      </w:r>
    </w:p>
    <w:p w14:paraId="2669AD80" w14:textId="77777777" w:rsidR="0071048C" w:rsidRPr="00A52CB6" w:rsidRDefault="0071048C" w:rsidP="0071048C">
      <w:pPr>
        <w:pStyle w:val="a4"/>
        <w:ind w:firstLine="709"/>
        <w:jc w:val="both"/>
        <w:rPr>
          <w:rFonts w:ascii="Times New Roman" w:hAnsi="Times New Roman"/>
          <w:sz w:val="24"/>
          <w:szCs w:val="24"/>
        </w:rPr>
      </w:pPr>
      <w:r w:rsidRPr="00A52CB6">
        <w:rPr>
          <w:rFonts w:ascii="Times New Roman" w:hAnsi="Times New Roman"/>
          <w:sz w:val="24"/>
          <w:szCs w:val="24"/>
        </w:rPr>
        <w:t>Объектом долевого строительства по настоящему договору, подлежащим передаче Застройщиком Участнику долевого строительства после получения разрешения на ввод в эксплуатацию Жилого дома, является: указанная ниже Квартира в Жилом доме, а также доля в общем имуществе, входящем в состав указанного Жилого дома, строящемся также с привлечением денежных средств Участника долевого строительства, далее по тексту – Объект долевого строительства.</w:t>
      </w:r>
    </w:p>
    <w:p w14:paraId="3F31CC22" w14:textId="2A3162A6" w:rsidR="0071048C" w:rsidRPr="00A6739E" w:rsidRDefault="0071048C" w:rsidP="0071048C">
      <w:pPr>
        <w:pStyle w:val="a4"/>
        <w:ind w:firstLine="709"/>
        <w:jc w:val="both"/>
        <w:rPr>
          <w:rFonts w:ascii="Times New Roman" w:hAnsi="Times New Roman"/>
          <w:sz w:val="24"/>
          <w:szCs w:val="24"/>
        </w:rPr>
      </w:pPr>
      <w:r w:rsidRPr="00A52CB6">
        <w:rPr>
          <w:rFonts w:ascii="Times New Roman" w:hAnsi="Times New Roman"/>
          <w:sz w:val="24"/>
          <w:szCs w:val="24"/>
        </w:rPr>
        <w:t>Стороны согласовали, что по настоящему договору Застройщик обязан передать Участнику долевого строительства п</w:t>
      </w:r>
      <w:r>
        <w:rPr>
          <w:rFonts w:ascii="Times New Roman" w:hAnsi="Times New Roman"/>
          <w:sz w:val="24"/>
          <w:szCs w:val="24"/>
        </w:rPr>
        <w:t>о акту приема-передачи следующее жилое помещение (квартира</w:t>
      </w:r>
      <w:r w:rsidRPr="008D4C9C">
        <w:rPr>
          <w:rFonts w:ascii="Times New Roman" w:hAnsi="Times New Roman"/>
          <w:sz w:val="24"/>
          <w:szCs w:val="24"/>
        </w:rPr>
        <w:t xml:space="preserve">): </w:t>
      </w:r>
      <w:r w:rsidR="0076179B">
        <w:rPr>
          <w:rFonts w:ascii="Times New Roman" w:hAnsi="Times New Roman"/>
          <w:sz w:val="24"/>
          <w:szCs w:val="24"/>
        </w:rPr>
        <w:t>__</w:t>
      </w:r>
      <w:r w:rsidR="009B219E">
        <w:rPr>
          <w:rFonts w:ascii="Times New Roman" w:hAnsi="Times New Roman"/>
          <w:sz w:val="24"/>
          <w:szCs w:val="24"/>
        </w:rPr>
        <w:t>ком. квартира</w:t>
      </w:r>
      <w:r w:rsidR="00A1033C">
        <w:rPr>
          <w:rFonts w:ascii="Times New Roman" w:hAnsi="Times New Roman"/>
          <w:sz w:val="24"/>
          <w:szCs w:val="24"/>
        </w:rPr>
        <w:t xml:space="preserve"> №</w:t>
      </w:r>
      <w:r w:rsidR="0076179B">
        <w:rPr>
          <w:rFonts w:ascii="Times New Roman" w:hAnsi="Times New Roman"/>
          <w:sz w:val="24"/>
          <w:szCs w:val="24"/>
        </w:rPr>
        <w:t>__</w:t>
      </w:r>
      <w:r w:rsidRPr="008D4C9C">
        <w:rPr>
          <w:rFonts w:ascii="Times New Roman" w:hAnsi="Times New Roman"/>
          <w:sz w:val="24"/>
          <w:szCs w:val="24"/>
        </w:rPr>
        <w:t xml:space="preserve"> (строительный) в Жилом доме, расположенная на </w:t>
      </w:r>
      <w:r w:rsidR="0076179B">
        <w:rPr>
          <w:rFonts w:ascii="Times New Roman" w:hAnsi="Times New Roman"/>
          <w:sz w:val="24"/>
          <w:szCs w:val="24"/>
        </w:rPr>
        <w:t>_</w:t>
      </w:r>
      <w:r w:rsidRPr="00A1033C">
        <w:rPr>
          <w:rFonts w:ascii="Times New Roman" w:hAnsi="Times New Roman"/>
          <w:sz w:val="24"/>
          <w:szCs w:val="24"/>
        </w:rPr>
        <w:t xml:space="preserve"> этаже, общей проектной площадью </w:t>
      </w:r>
      <w:r w:rsidR="0076179B">
        <w:rPr>
          <w:rFonts w:ascii="Times New Roman" w:hAnsi="Times New Roman"/>
          <w:sz w:val="24"/>
          <w:szCs w:val="24"/>
        </w:rPr>
        <w:t>__</w:t>
      </w:r>
      <w:r w:rsidR="009319EA">
        <w:rPr>
          <w:rFonts w:ascii="Times New Roman" w:hAnsi="Times New Roman"/>
          <w:sz w:val="24"/>
          <w:szCs w:val="24"/>
        </w:rPr>
        <w:t xml:space="preserve"> </w:t>
      </w:r>
      <w:proofErr w:type="spellStart"/>
      <w:r w:rsidRPr="00A1033C">
        <w:rPr>
          <w:rFonts w:ascii="Times New Roman" w:hAnsi="Times New Roman"/>
          <w:sz w:val="24"/>
          <w:szCs w:val="24"/>
        </w:rPr>
        <w:t>кв.</w:t>
      </w:r>
      <w:r w:rsidR="00A1033C">
        <w:rPr>
          <w:rFonts w:ascii="Times New Roman" w:hAnsi="Times New Roman"/>
          <w:sz w:val="24"/>
          <w:szCs w:val="24"/>
        </w:rPr>
        <w:t>м</w:t>
      </w:r>
      <w:proofErr w:type="spellEnd"/>
      <w:r w:rsidR="00A1033C">
        <w:rPr>
          <w:rFonts w:ascii="Times New Roman" w:hAnsi="Times New Roman"/>
          <w:sz w:val="24"/>
          <w:szCs w:val="24"/>
        </w:rPr>
        <w:t>.</w:t>
      </w:r>
      <w:r w:rsidRPr="008D4C9C">
        <w:rPr>
          <w:rFonts w:ascii="Times New Roman" w:hAnsi="Times New Roman"/>
          <w:sz w:val="24"/>
          <w:szCs w:val="24"/>
        </w:rPr>
        <w:t xml:space="preserve"> далее по тексту – Квартира. </w:t>
      </w:r>
      <w:r w:rsidRPr="00A6739E">
        <w:rPr>
          <w:rFonts w:ascii="Times New Roman" w:hAnsi="Times New Roman"/>
          <w:sz w:val="24"/>
          <w:szCs w:val="24"/>
        </w:rPr>
        <w:t>Проектная площадь Квартиры указана с учетом (соответственно, при их наличии) площади лоджии с</w:t>
      </w:r>
      <w:r w:rsidR="00A6739E" w:rsidRPr="00A6739E">
        <w:rPr>
          <w:rFonts w:ascii="Times New Roman" w:hAnsi="Times New Roman"/>
          <w:sz w:val="24"/>
          <w:szCs w:val="24"/>
        </w:rPr>
        <w:t xml:space="preserve"> понижающим</w:t>
      </w:r>
      <w:r w:rsidRPr="00A6739E">
        <w:rPr>
          <w:rFonts w:ascii="Times New Roman" w:hAnsi="Times New Roman"/>
          <w:sz w:val="24"/>
          <w:szCs w:val="24"/>
        </w:rPr>
        <w:t xml:space="preserve"> коэффициентом – </w:t>
      </w:r>
      <w:r w:rsidR="0076179B">
        <w:rPr>
          <w:rFonts w:ascii="Times New Roman" w:hAnsi="Times New Roman"/>
          <w:sz w:val="24"/>
          <w:szCs w:val="24"/>
        </w:rPr>
        <w:t>__</w:t>
      </w:r>
      <w:r w:rsidR="00A6739E" w:rsidRPr="00A6739E">
        <w:rPr>
          <w:rFonts w:ascii="Times New Roman" w:hAnsi="Times New Roman"/>
          <w:sz w:val="24"/>
          <w:szCs w:val="24"/>
        </w:rPr>
        <w:t xml:space="preserve"> </w:t>
      </w:r>
      <w:r w:rsidRPr="00A6739E">
        <w:rPr>
          <w:rFonts w:ascii="Times New Roman" w:hAnsi="Times New Roman"/>
          <w:sz w:val="24"/>
          <w:szCs w:val="24"/>
        </w:rPr>
        <w:t>балкона</w:t>
      </w:r>
      <w:r w:rsidR="00A6739E" w:rsidRPr="00A6739E">
        <w:rPr>
          <w:rFonts w:ascii="Times New Roman" w:hAnsi="Times New Roman"/>
          <w:sz w:val="24"/>
          <w:szCs w:val="24"/>
        </w:rPr>
        <w:t xml:space="preserve"> </w:t>
      </w:r>
      <w:r w:rsidRPr="00A6739E">
        <w:rPr>
          <w:rFonts w:ascii="Times New Roman" w:hAnsi="Times New Roman"/>
          <w:sz w:val="24"/>
          <w:szCs w:val="24"/>
        </w:rPr>
        <w:t>с</w:t>
      </w:r>
      <w:r w:rsidR="00A6739E" w:rsidRPr="00A6739E">
        <w:rPr>
          <w:rFonts w:ascii="Times New Roman" w:hAnsi="Times New Roman"/>
          <w:sz w:val="24"/>
          <w:szCs w:val="24"/>
        </w:rPr>
        <w:t xml:space="preserve"> понижающим коэффициентом - </w:t>
      </w:r>
      <w:r w:rsidR="0076179B">
        <w:rPr>
          <w:rFonts w:ascii="Times New Roman" w:hAnsi="Times New Roman"/>
          <w:sz w:val="24"/>
          <w:szCs w:val="24"/>
        </w:rPr>
        <w:t>__</w:t>
      </w:r>
      <w:r w:rsidR="00A6739E" w:rsidRPr="00A6739E">
        <w:rPr>
          <w:rFonts w:ascii="Times New Roman" w:hAnsi="Times New Roman"/>
          <w:sz w:val="24"/>
          <w:szCs w:val="24"/>
        </w:rPr>
        <w:t xml:space="preserve"> террасы с понижающим коэффициентом – </w:t>
      </w:r>
      <w:r w:rsidR="0076179B">
        <w:rPr>
          <w:rFonts w:ascii="Times New Roman" w:hAnsi="Times New Roman"/>
          <w:sz w:val="24"/>
          <w:szCs w:val="24"/>
        </w:rPr>
        <w:t>__</w:t>
      </w:r>
      <w:r w:rsidR="00A6739E" w:rsidRPr="00A6739E">
        <w:rPr>
          <w:rFonts w:ascii="Times New Roman" w:hAnsi="Times New Roman"/>
          <w:sz w:val="24"/>
          <w:szCs w:val="24"/>
        </w:rPr>
        <w:t>.</w:t>
      </w:r>
    </w:p>
    <w:p w14:paraId="74711CE0" w14:textId="77777777" w:rsidR="0071048C" w:rsidRPr="00A52CB6" w:rsidRDefault="0071048C" w:rsidP="0071048C">
      <w:pPr>
        <w:pStyle w:val="a4"/>
        <w:ind w:firstLine="709"/>
        <w:jc w:val="both"/>
        <w:rPr>
          <w:rFonts w:ascii="Times New Roman" w:hAnsi="Times New Roman"/>
          <w:sz w:val="24"/>
          <w:szCs w:val="24"/>
        </w:rPr>
      </w:pPr>
      <w:r w:rsidRPr="00A6739E">
        <w:rPr>
          <w:rFonts w:ascii="Times New Roman" w:hAnsi="Times New Roman"/>
          <w:sz w:val="24"/>
          <w:szCs w:val="24"/>
        </w:rPr>
        <w:t>Расположение Квартиры на этаже и ее проектная планировка определены в Приложении № 1 к настоящему Договору, являющемся неотъемлемой</w:t>
      </w:r>
      <w:r w:rsidRPr="00A52CB6">
        <w:rPr>
          <w:rFonts w:ascii="Times New Roman" w:hAnsi="Times New Roman"/>
          <w:sz w:val="24"/>
          <w:szCs w:val="24"/>
        </w:rPr>
        <w:t xml:space="preserve"> частью настоящего договора.</w:t>
      </w:r>
    </w:p>
    <w:p w14:paraId="326DA620" w14:textId="77777777" w:rsidR="0071048C" w:rsidRPr="00A52CB6" w:rsidRDefault="0071048C" w:rsidP="0071048C">
      <w:pPr>
        <w:pStyle w:val="a4"/>
        <w:ind w:firstLine="709"/>
        <w:jc w:val="both"/>
        <w:rPr>
          <w:rFonts w:ascii="Times New Roman" w:hAnsi="Times New Roman"/>
          <w:sz w:val="24"/>
          <w:szCs w:val="24"/>
        </w:rPr>
      </w:pPr>
      <w:r w:rsidRPr="00A52CB6">
        <w:rPr>
          <w:rFonts w:ascii="Times New Roman" w:hAnsi="Times New Roman"/>
          <w:sz w:val="24"/>
          <w:szCs w:val="24"/>
        </w:rPr>
        <w:t>Стороны договорились, что Застройщик передает Участнику долевого строительства Объект долевого строительства с уровнем выполненных отделочных работ, указанных в Приложении № 2 к настоящему договору.</w:t>
      </w:r>
    </w:p>
    <w:p w14:paraId="338AF111" w14:textId="77777777" w:rsidR="0071048C" w:rsidRPr="00A6739E" w:rsidRDefault="0071048C" w:rsidP="0071048C">
      <w:pPr>
        <w:pStyle w:val="a4"/>
        <w:ind w:firstLine="709"/>
        <w:jc w:val="both"/>
        <w:rPr>
          <w:rFonts w:ascii="Times New Roman" w:hAnsi="Times New Roman"/>
          <w:sz w:val="24"/>
          <w:szCs w:val="24"/>
        </w:rPr>
      </w:pPr>
      <w:r w:rsidRPr="00A52CB6">
        <w:rPr>
          <w:rFonts w:ascii="Times New Roman" w:hAnsi="Times New Roman"/>
          <w:sz w:val="24"/>
          <w:szCs w:val="24"/>
        </w:rPr>
        <w:t xml:space="preserve">Указанный в настоящем пункте договора адрес Жилого дома является строительным адресом дома, которому, после завершения строительства будет присвоен </w:t>
      </w:r>
      <w:proofErr w:type="gramStart"/>
      <w:r w:rsidRPr="00A52CB6">
        <w:rPr>
          <w:rFonts w:ascii="Times New Roman" w:hAnsi="Times New Roman"/>
          <w:sz w:val="24"/>
          <w:szCs w:val="24"/>
        </w:rPr>
        <w:t>милицейский  адрес</w:t>
      </w:r>
      <w:proofErr w:type="gramEnd"/>
      <w:r w:rsidRPr="00A52CB6">
        <w:rPr>
          <w:rFonts w:ascii="Times New Roman" w:hAnsi="Times New Roman"/>
          <w:sz w:val="24"/>
          <w:szCs w:val="24"/>
        </w:rPr>
        <w:t xml:space="preserve">, то же касается номера </w:t>
      </w:r>
      <w:r w:rsidRPr="00A6739E">
        <w:rPr>
          <w:rFonts w:ascii="Times New Roman" w:hAnsi="Times New Roman"/>
          <w:sz w:val="24"/>
          <w:szCs w:val="24"/>
        </w:rPr>
        <w:t>Квартиры.</w:t>
      </w:r>
    </w:p>
    <w:p w14:paraId="744EF20A" w14:textId="77777777" w:rsidR="0071048C" w:rsidRPr="00D90B02" w:rsidRDefault="0071048C" w:rsidP="0071048C">
      <w:pPr>
        <w:pStyle w:val="a4"/>
        <w:ind w:firstLine="709"/>
        <w:jc w:val="both"/>
        <w:rPr>
          <w:rFonts w:ascii="Times New Roman" w:hAnsi="Times New Roman"/>
          <w:sz w:val="24"/>
          <w:szCs w:val="24"/>
        </w:rPr>
      </w:pPr>
      <w:r w:rsidRPr="00A6739E">
        <w:rPr>
          <w:rFonts w:ascii="Times New Roman" w:hAnsi="Times New Roman"/>
          <w:sz w:val="24"/>
          <w:szCs w:val="24"/>
        </w:rPr>
        <w:t xml:space="preserve">1.2. Стороны </w:t>
      </w:r>
      <w:r w:rsidR="00A6739E" w:rsidRPr="00A6739E">
        <w:rPr>
          <w:rFonts w:ascii="Times New Roman" w:hAnsi="Times New Roman"/>
          <w:sz w:val="24"/>
          <w:szCs w:val="24"/>
        </w:rPr>
        <w:t>согласовали, что общая проектная площадь Квартиры, указанная в п. 1.1. настоящего Договора, в том числе и площади отдельных помещений, расположенных в Квартире, а также площади, при их наличии, балконов, лоджий, являются проектными (</w:t>
      </w:r>
      <w:r w:rsidR="00A6739E" w:rsidRPr="00D90B02">
        <w:rPr>
          <w:rFonts w:ascii="Times New Roman" w:hAnsi="Times New Roman"/>
          <w:sz w:val="24"/>
          <w:szCs w:val="24"/>
        </w:rPr>
        <w:t xml:space="preserve">ориентировочными) и могут измениться на момент окончания строительства Жилого дома, как в большую, так и в меньшую сторону. Окончательная площадь Квартиры (в </w:t>
      </w:r>
      <w:proofErr w:type="spellStart"/>
      <w:r w:rsidR="00A6739E" w:rsidRPr="00D90B02">
        <w:rPr>
          <w:rFonts w:ascii="Times New Roman" w:hAnsi="Times New Roman"/>
          <w:sz w:val="24"/>
          <w:szCs w:val="24"/>
        </w:rPr>
        <w:t>т.ч</w:t>
      </w:r>
      <w:proofErr w:type="spellEnd"/>
      <w:r w:rsidR="00A6739E" w:rsidRPr="00D90B02">
        <w:rPr>
          <w:rFonts w:ascii="Times New Roman" w:hAnsi="Times New Roman"/>
          <w:sz w:val="24"/>
          <w:szCs w:val="24"/>
        </w:rPr>
        <w:t xml:space="preserve">. площади отдельных помещений, а также балконов, лоджий) Квартиры определяются согласно замера Органа технической </w:t>
      </w:r>
      <w:r w:rsidRPr="00D90B02">
        <w:rPr>
          <w:rFonts w:ascii="Times New Roman" w:hAnsi="Times New Roman"/>
          <w:sz w:val="24"/>
          <w:szCs w:val="24"/>
        </w:rPr>
        <w:t>инвентаризации.</w:t>
      </w:r>
    </w:p>
    <w:p w14:paraId="13A853CF" w14:textId="77777777" w:rsidR="0071048C" w:rsidRPr="00D90B02" w:rsidRDefault="0071048C" w:rsidP="0071048C">
      <w:pPr>
        <w:pStyle w:val="a4"/>
        <w:ind w:firstLine="709"/>
        <w:jc w:val="both"/>
        <w:rPr>
          <w:rFonts w:ascii="Times New Roman" w:hAnsi="Times New Roman"/>
          <w:sz w:val="24"/>
          <w:szCs w:val="24"/>
        </w:rPr>
      </w:pPr>
      <w:r w:rsidRPr="00D90B02">
        <w:rPr>
          <w:rFonts w:ascii="Times New Roman" w:hAnsi="Times New Roman"/>
          <w:sz w:val="24"/>
          <w:szCs w:val="24"/>
        </w:rPr>
        <w:t>1.3. Основанием для заключения настоящего договора является:</w:t>
      </w:r>
    </w:p>
    <w:p w14:paraId="3BA3EE83" w14:textId="77777777" w:rsidR="0071048C" w:rsidRPr="00D90B02" w:rsidRDefault="0071048C" w:rsidP="0071048C">
      <w:pPr>
        <w:pStyle w:val="a4"/>
        <w:ind w:firstLine="709"/>
        <w:jc w:val="both"/>
        <w:rPr>
          <w:rFonts w:ascii="Times New Roman" w:hAnsi="Times New Roman"/>
          <w:sz w:val="24"/>
          <w:szCs w:val="24"/>
        </w:rPr>
      </w:pPr>
      <w:r w:rsidRPr="00D90B02">
        <w:rPr>
          <w:rFonts w:ascii="Times New Roman" w:hAnsi="Times New Roman"/>
          <w:sz w:val="24"/>
          <w:szCs w:val="24"/>
        </w:rPr>
        <w:t xml:space="preserve">1.3.1.  Разрешение на строительство № </w:t>
      </w:r>
      <w:r w:rsidR="009B219E">
        <w:rPr>
          <w:rFonts w:ascii="Times New Roman" w:hAnsi="Times New Roman"/>
          <w:sz w:val="24"/>
          <w:szCs w:val="24"/>
        </w:rPr>
        <w:t xml:space="preserve">RU 66302000-1162-2018 </w:t>
      </w:r>
    </w:p>
    <w:p w14:paraId="1B01E7EA" w14:textId="77777777" w:rsidR="0071048C" w:rsidRPr="00D90B02" w:rsidRDefault="0071048C" w:rsidP="0071048C">
      <w:pPr>
        <w:pStyle w:val="a4"/>
        <w:ind w:firstLine="709"/>
        <w:jc w:val="both"/>
        <w:rPr>
          <w:rFonts w:ascii="Times New Roman" w:hAnsi="Times New Roman"/>
          <w:sz w:val="24"/>
          <w:szCs w:val="24"/>
        </w:rPr>
      </w:pPr>
      <w:r w:rsidRPr="00D90B02">
        <w:rPr>
          <w:rFonts w:ascii="Times New Roman" w:hAnsi="Times New Roman"/>
          <w:sz w:val="24"/>
          <w:szCs w:val="24"/>
        </w:rPr>
        <w:t xml:space="preserve">1.3.2. </w:t>
      </w:r>
      <w:r w:rsidR="009B219E">
        <w:rPr>
          <w:rFonts w:ascii="Times New Roman" w:hAnsi="Times New Roman"/>
          <w:sz w:val="24"/>
          <w:szCs w:val="24"/>
        </w:rPr>
        <w:t>Право собственности на земельный участок, номер государственной регистрации 66:41:0401053:287-66/199/2021-1 от 29.07.2021 г.</w:t>
      </w:r>
    </w:p>
    <w:p w14:paraId="332ACB0F" w14:textId="77777777" w:rsidR="0071048C" w:rsidRPr="00D90B02" w:rsidRDefault="0071048C" w:rsidP="0071048C">
      <w:pPr>
        <w:autoSpaceDE w:val="0"/>
        <w:autoSpaceDN w:val="0"/>
        <w:spacing w:after="0" w:line="240" w:lineRule="auto"/>
        <w:rPr>
          <w:rFonts w:eastAsia="Times New Roman"/>
          <w:sz w:val="24"/>
          <w:szCs w:val="24"/>
          <w:lang w:eastAsia="ru-RU"/>
        </w:rPr>
      </w:pPr>
      <w:r w:rsidRPr="00D90B02">
        <w:rPr>
          <w:rFonts w:ascii="Times New Roman" w:hAnsi="Times New Roman"/>
          <w:sz w:val="24"/>
          <w:szCs w:val="24"/>
        </w:rPr>
        <w:lastRenderedPageBreak/>
        <w:t xml:space="preserve">1.3.3. Проектная декларация, опубликованная в соответствии с требованиями действующего законодательства на </w:t>
      </w:r>
      <w:proofErr w:type="gramStart"/>
      <w:r w:rsidRPr="00D90B02">
        <w:rPr>
          <w:rFonts w:ascii="Times New Roman" w:hAnsi="Times New Roman"/>
          <w:sz w:val="24"/>
          <w:szCs w:val="24"/>
        </w:rPr>
        <w:t xml:space="preserve">сайте </w:t>
      </w:r>
      <w:r w:rsidR="009B219E">
        <w:rPr>
          <w:rFonts w:ascii="Times New Roman" w:eastAsia="Times New Roman" w:hAnsi="Times New Roman"/>
          <w:sz w:val="24"/>
          <w:szCs w:val="24"/>
          <w:lang w:eastAsia="ru-RU"/>
        </w:rPr>
        <w:t xml:space="preserve"> https://наш.дом.рф</w:t>
      </w:r>
      <w:proofErr w:type="gramEnd"/>
    </w:p>
    <w:p w14:paraId="0BBCCA21" w14:textId="77777777" w:rsidR="00D90B02" w:rsidRPr="00D90B02" w:rsidRDefault="00D90B02" w:rsidP="00D90B02">
      <w:pPr>
        <w:pStyle w:val="a4"/>
        <w:numPr>
          <w:ilvl w:val="1"/>
          <w:numId w:val="3"/>
        </w:numPr>
        <w:ind w:left="0" w:firstLine="709"/>
        <w:jc w:val="both"/>
        <w:rPr>
          <w:rFonts w:ascii="Times New Roman" w:hAnsi="Times New Roman"/>
          <w:sz w:val="24"/>
          <w:szCs w:val="24"/>
        </w:rPr>
      </w:pPr>
      <w:r w:rsidRPr="00D90B02">
        <w:rPr>
          <w:rFonts w:ascii="Times New Roman" w:hAnsi="Times New Roman"/>
          <w:sz w:val="24"/>
          <w:szCs w:val="24"/>
        </w:rPr>
        <w:t>При заключении и исполнении настоящего Договора Стороны руководствуются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и требованиями действующего на территории Российской Федерации законодательства.</w:t>
      </w:r>
    </w:p>
    <w:p w14:paraId="64A318FF" w14:textId="77777777" w:rsidR="00D90B02" w:rsidRPr="00D90B02" w:rsidRDefault="00D90B02" w:rsidP="00917CFB">
      <w:pPr>
        <w:pStyle w:val="a4"/>
        <w:numPr>
          <w:ilvl w:val="1"/>
          <w:numId w:val="3"/>
        </w:numPr>
        <w:ind w:left="0" w:firstLine="709"/>
        <w:jc w:val="both"/>
        <w:rPr>
          <w:rFonts w:ascii="Times New Roman" w:hAnsi="Times New Roman"/>
          <w:sz w:val="24"/>
          <w:szCs w:val="24"/>
        </w:rPr>
      </w:pPr>
      <w:r w:rsidRPr="00D90B02">
        <w:rPr>
          <w:rFonts w:ascii="Times New Roman" w:hAnsi="Times New Roman"/>
          <w:sz w:val="24"/>
          <w:szCs w:val="24"/>
        </w:rPr>
        <w:t>Стороны допускают возможность корректировки Застройщиком проектно-сметной документации, не затрагивающей конструктивных элементов Квартиры, без уведомления Участника долевого строительства. В случае, если корректировка проектно-сметной документации затрагивает конструктивные элементы Квартиры (перенос несущих стен, установка дополнительных перегородок, дверных и/или оконных проемов, изменение количества помещений в Квартире), Застройщик обязуется известить Участника долевого строительства письменно, при этом сторонами заключается дополнительное соглашение к договору об изменении технических характеристик Квартиры.</w:t>
      </w:r>
    </w:p>
    <w:p w14:paraId="6002D3A3" w14:textId="77777777" w:rsidR="009D1F51" w:rsidRPr="009D1F51" w:rsidRDefault="009D1F51" w:rsidP="009D1F51">
      <w:pPr>
        <w:pStyle w:val="a4"/>
        <w:ind w:firstLine="709"/>
        <w:jc w:val="both"/>
        <w:rPr>
          <w:rFonts w:ascii="Times New Roman" w:hAnsi="Times New Roman"/>
          <w:sz w:val="24"/>
          <w:szCs w:val="24"/>
        </w:rPr>
      </w:pPr>
      <w:r w:rsidRPr="009D1F51">
        <w:rPr>
          <w:rFonts w:ascii="Times New Roman" w:hAnsi="Times New Roman"/>
          <w:sz w:val="24"/>
          <w:szCs w:val="24"/>
        </w:rPr>
        <w:t>1.6.</w:t>
      </w:r>
      <w:r w:rsidRPr="009D1F51">
        <w:rPr>
          <w:rFonts w:ascii="Times New Roman" w:hAnsi="Times New Roman"/>
          <w:sz w:val="24"/>
          <w:szCs w:val="24"/>
        </w:rPr>
        <w:tab/>
      </w:r>
      <w:r w:rsidR="00D3334C" w:rsidRPr="00D3334C">
        <w:rPr>
          <w:rFonts w:ascii="Times New Roman" w:hAnsi="Times New Roman"/>
          <w:sz w:val="24"/>
          <w:szCs w:val="24"/>
        </w:rPr>
        <w:t xml:space="preserve">Исполнение обязательств Застройщика по договору участия в долевом строительстве обеспечивается следующим: размещение денежных средств участников долевого строительства на счетах </w:t>
      </w:r>
      <w:proofErr w:type="spellStart"/>
      <w:r w:rsidR="00D3334C" w:rsidRPr="00D3334C">
        <w:rPr>
          <w:rFonts w:ascii="Times New Roman" w:hAnsi="Times New Roman"/>
          <w:sz w:val="24"/>
          <w:szCs w:val="24"/>
        </w:rPr>
        <w:t>эскроу</w:t>
      </w:r>
      <w:proofErr w:type="spellEnd"/>
      <w:r w:rsidR="00D3334C">
        <w:rPr>
          <w:rFonts w:ascii="Times New Roman" w:hAnsi="Times New Roman"/>
          <w:sz w:val="24"/>
          <w:szCs w:val="24"/>
        </w:rPr>
        <w:t>.</w:t>
      </w:r>
    </w:p>
    <w:p w14:paraId="677E0EB8" w14:textId="77777777" w:rsidR="0071048C" w:rsidRDefault="009D1F51" w:rsidP="009D1F51">
      <w:pPr>
        <w:pStyle w:val="a4"/>
        <w:ind w:firstLine="709"/>
        <w:jc w:val="both"/>
        <w:rPr>
          <w:rFonts w:ascii="Times New Roman" w:hAnsi="Times New Roman"/>
          <w:sz w:val="24"/>
          <w:szCs w:val="24"/>
        </w:rPr>
      </w:pPr>
      <w:r w:rsidRPr="009D1F51">
        <w:rPr>
          <w:rFonts w:ascii="Times New Roman" w:hAnsi="Times New Roman"/>
          <w:sz w:val="24"/>
          <w:szCs w:val="24"/>
        </w:rPr>
        <w:t>1.7. Строительство, реконструкция объектов социальной инфраструктуры и (или) уплата процентов и основной суммы долга по целевым кредитам на их строительство, реконструкцию за счет денежных средств, уплачиваемых участниками долевого строительства по договору – не ведется.</w:t>
      </w:r>
    </w:p>
    <w:p w14:paraId="6A07A85F" w14:textId="77777777" w:rsidR="009D1F51" w:rsidRPr="00F43130" w:rsidRDefault="009D1F51" w:rsidP="009D1F51">
      <w:pPr>
        <w:pStyle w:val="a4"/>
        <w:ind w:firstLine="709"/>
        <w:jc w:val="both"/>
        <w:rPr>
          <w:rFonts w:ascii="Times New Roman" w:hAnsi="Times New Roman"/>
          <w:b/>
          <w:sz w:val="24"/>
          <w:szCs w:val="24"/>
        </w:rPr>
      </w:pPr>
    </w:p>
    <w:p w14:paraId="42D32432" w14:textId="77777777" w:rsidR="00F43130" w:rsidRPr="00F43130" w:rsidRDefault="00F43130" w:rsidP="00F43130">
      <w:pPr>
        <w:pStyle w:val="a4"/>
        <w:ind w:firstLine="709"/>
        <w:jc w:val="center"/>
        <w:rPr>
          <w:rFonts w:ascii="Times New Roman" w:hAnsi="Times New Roman"/>
          <w:b/>
          <w:sz w:val="24"/>
          <w:szCs w:val="24"/>
        </w:rPr>
      </w:pPr>
      <w:r w:rsidRPr="00F43130">
        <w:rPr>
          <w:rFonts w:ascii="Times New Roman" w:hAnsi="Times New Roman"/>
          <w:b/>
          <w:sz w:val="24"/>
          <w:szCs w:val="24"/>
        </w:rPr>
        <w:t>2. Права и обязанности сторон</w:t>
      </w:r>
    </w:p>
    <w:p w14:paraId="39206A48"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b/>
          <w:sz w:val="24"/>
          <w:szCs w:val="24"/>
        </w:rPr>
        <w:t>2.1. Права и обязанности Участника долевого строительства</w:t>
      </w:r>
      <w:r w:rsidRPr="00F43130">
        <w:rPr>
          <w:rFonts w:ascii="Times New Roman" w:hAnsi="Times New Roman"/>
          <w:sz w:val="24"/>
          <w:szCs w:val="24"/>
        </w:rPr>
        <w:t>:</w:t>
      </w:r>
    </w:p>
    <w:p w14:paraId="2B9A1703"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Участник долевого строительства обязан полностью внести денежные средства в размере, порядке и сроки, предусмотренные разделом 5 настоящего Договора.</w:t>
      </w:r>
    </w:p>
    <w:p w14:paraId="5171932C"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Стороны признают, что приемкой Квартиры по акту приема-передачи Участник долевого строительства получает Квартиру во владение и пользование, что в том числе, дает ему доступ к потреблению коммунальных услуг.</w:t>
      </w:r>
    </w:p>
    <w:p w14:paraId="0D27EAF6"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Путем подписания договора Участник долевого строительства выражает свое согласие на регистрацию договора силами Застройщика в органах, осуществляющих государственную регистрации прав на недвижимое имущество. В связи с чем, Участник долевого строительства обязуется в течение пяти дней с момента подписания Договора предоставить Застройщику:</w:t>
      </w:r>
    </w:p>
    <w:p w14:paraId="4F6D8907"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нотариально оформленную доверенность на право совершения от имени Участника долевого строительства действий, направленных на государственную регистрацию Договора.</w:t>
      </w:r>
    </w:p>
    <w:p w14:paraId="382EAB15"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нотариальное согласие супруга(и) на заключение Договора;</w:t>
      </w:r>
    </w:p>
    <w:p w14:paraId="716620CA" w14:textId="77777777" w:rsidR="00F43130" w:rsidRPr="00F43130" w:rsidRDefault="00F43130" w:rsidP="00F43130">
      <w:pPr>
        <w:spacing w:after="0"/>
        <w:ind w:firstLine="709"/>
        <w:jc w:val="both"/>
        <w:rPr>
          <w:rFonts w:ascii="Times New Roman" w:hAnsi="Times New Roman"/>
          <w:sz w:val="24"/>
          <w:szCs w:val="24"/>
        </w:rPr>
      </w:pPr>
      <w:r w:rsidRPr="00F43130">
        <w:rPr>
          <w:rFonts w:ascii="Times New Roman" w:hAnsi="Times New Roman"/>
          <w:sz w:val="24"/>
          <w:szCs w:val="24"/>
        </w:rPr>
        <w:t>- иные необходимые документы.</w:t>
      </w:r>
    </w:p>
    <w:p w14:paraId="7604CF41"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Если в течение пяти рабочих дней с момента подписания Договора, Участником долевого строительства не будут предприняты действия по регистрации Договора, в том числе действия, указанные выше в настоящем пункте, он считается расторгнутым по истечении семи рабочих дней с момента его подписания Сторонами. При этом данное условие Договора не требует государственной регистрации и вступает в силу с момента его подписания Сторонами.</w:t>
      </w:r>
    </w:p>
    <w:p w14:paraId="318FE3C7"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Уступка Участником прав требований по настоящему Договору допускается только с одновременным переводом долга на нового участника долевого строительства в порядке, установленном Гражданским Кодексом РФ с письменного согласия Застройщика.</w:t>
      </w:r>
    </w:p>
    <w:p w14:paraId="78222A2C"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Участник долевого строительства обязан своевременно, т.е. в пятнадцатидневный срок уведомить Застройщика о любых изменениях своих данных, указанных в разделе 10 настоящего Договора, в том числе изменений фамилии, места жительства, замене паспорта.</w:t>
      </w:r>
    </w:p>
    <w:p w14:paraId="51B8D4DE"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Участник долевого строительства обязуется по требованию Застройщика своевременно совершать необходимые юридические действия, связанные с подготовкой к оформлению передачи квартиры.</w:t>
      </w:r>
    </w:p>
    <w:p w14:paraId="3ACB1E4B"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В случае необходимости нотариального оформления документов по Квартире, указанное оформление производится за счет средств Участника долевого строительства.</w:t>
      </w:r>
    </w:p>
    <w:p w14:paraId="1D55EE54"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Участник долевого строительства обязуется интересоваться ходом строительства Жилого дома.</w:t>
      </w:r>
    </w:p>
    <w:p w14:paraId="04A4C025"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lastRenderedPageBreak/>
        <w:t>До момента государственной регистрации права собственности Участника долевого строительства на Квартиру Участник долевого строительства обязуется не производить в Квартире работы, связанные с отступлением от проекта (перепланировка, возведение межкомнатных (внутриквартирных) перегородок, пробивка ниш, проемов и т.д.), а также не производить в Квартире и в самом Жилом доме работы, которые затрагивают фасад здания и его элементы.</w:t>
      </w:r>
    </w:p>
    <w:p w14:paraId="3F6C04B0"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Участник долевого строительства обязуется принять от Застройщика указанную в п. 1.1. Договора Квартиру. Порядок передачи состоит в следующем:</w:t>
      </w:r>
    </w:p>
    <w:p w14:paraId="2DFCA516"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А) Застройщик письменно, не менее, чем за 30 дней до наступления срока, указанного в п. 3.1. настоящего Договора, путем направлении заказного письма с описью вложения с уведомлением о вручении, уведомляет Участника долевого строительства о завершении строительства Жилого дома и готовности исполнить Застройщиком свои обязательства по передаче Квартиры; данное уведомление означает необходимость Участнику долевого строительства осмотреть Квартиру с подписанием Акта осмотра для подписания Акта приема-передачи Квартиры. По усмотрению Застройщика данное уведомление может быть также вручено Участнику долевого строительства лично под расписку.</w:t>
      </w:r>
    </w:p>
    <w:p w14:paraId="50560BF7"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Б) Участник долевого строительства в период с пятнадцатого календарного дня по тридцатый календарный день с момента получения уведомления Застройщика, указанного в подпункте А) настоящего пункта (если иной период не будет указан в уведомлении) обязан осуществить осмотр Квартиры, что фиксируется в Акте осмотра, который составляется с участием представителя Застройщика. При отсутствии у Участника долевого строительства замечаний он подписывает Акт осмотра. При наличии у Участника долевого строительства замечаний стороны фиксируют данные замечания в акте с указанием срока для их устранения и срока повторного осмотра Участником долевого строительства Квартиры. После исправления указанных замечаний или осуществления других действий сторон, направленных на устранение замечаний, стороны фиксируют в акте осмотра </w:t>
      </w:r>
      <w:proofErr w:type="gramStart"/>
      <w:r w:rsidRPr="00F43130">
        <w:rPr>
          <w:rFonts w:ascii="Times New Roman" w:hAnsi="Times New Roman"/>
          <w:sz w:val="24"/>
          <w:szCs w:val="24"/>
        </w:rPr>
        <w:t>( с</w:t>
      </w:r>
      <w:proofErr w:type="gramEnd"/>
      <w:r w:rsidRPr="00F43130">
        <w:rPr>
          <w:rFonts w:ascii="Times New Roman" w:hAnsi="Times New Roman"/>
          <w:sz w:val="24"/>
          <w:szCs w:val="24"/>
        </w:rPr>
        <w:t xml:space="preserve"> указанием даты) факт осмотра Участником долевого строительства Квартиры и снятия всех замечаний. Акт осмотра не является передаточным актом.</w:t>
      </w:r>
    </w:p>
    <w:p w14:paraId="1015EDCE"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В) После подписания Акта осмотра Участник и Застройщик в офисе Застройщика подписывают Акт приема-передачи Квартиры. При этом Участник долевого строительства не имеет права отказываться от приемки Квартиры в случае подписания им Акта осмотра.</w:t>
      </w:r>
    </w:p>
    <w:p w14:paraId="3450C0F8"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Г) Неявка участником в срок, указанный в подпункте Б) настоящего пункта, для осуществления осмотра Квартиры (равно как и неявка для повторного осмотра Квартиры в срок, согласованный сторонами в Акте осмотра) и/или </w:t>
      </w:r>
      <w:proofErr w:type="spellStart"/>
      <w:r w:rsidRPr="00F43130">
        <w:rPr>
          <w:rFonts w:ascii="Times New Roman" w:hAnsi="Times New Roman"/>
          <w:sz w:val="24"/>
          <w:szCs w:val="24"/>
        </w:rPr>
        <w:t>неподписание</w:t>
      </w:r>
      <w:proofErr w:type="spellEnd"/>
      <w:r w:rsidRPr="00F43130">
        <w:rPr>
          <w:rFonts w:ascii="Times New Roman" w:hAnsi="Times New Roman"/>
          <w:sz w:val="24"/>
          <w:szCs w:val="24"/>
        </w:rPr>
        <w:t xml:space="preserve"> Участником акта приема-передачи Квартиры считается уклонением Участника от принятия Объекта долевого строительства.</w:t>
      </w:r>
    </w:p>
    <w:p w14:paraId="1907A85D" w14:textId="77777777" w:rsidR="00F43130" w:rsidRPr="00F43130" w:rsidRDefault="00F43130" w:rsidP="00F43130">
      <w:pPr>
        <w:pStyle w:val="a3"/>
        <w:spacing w:after="0" w:line="240" w:lineRule="auto"/>
        <w:ind w:left="0" w:firstLine="720"/>
        <w:jc w:val="both"/>
        <w:rPr>
          <w:rFonts w:ascii="Times New Roman" w:hAnsi="Times New Roman"/>
          <w:sz w:val="24"/>
          <w:szCs w:val="24"/>
        </w:rPr>
      </w:pPr>
      <w:r w:rsidRPr="00F43130">
        <w:rPr>
          <w:rFonts w:ascii="Times New Roman" w:hAnsi="Times New Roman"/>
          <w:sz w:val="24"/>
          <w:szCs w:val="24"/>
        </w:rPr>
        <w:t>Стороны установили, что наличие незначительных недостатков объекта долевого строительства: мелкие сколы и царапины на стенах, полу и потолке, окнах, подоконниках, дверях и дверных наличниках, трещины, возникающие по определенным  причинам на поверхностях железобетонных стен и плит перекрытий при нормальной эксплуатации здания, а также иных, не препятствующих использованию объекта долевого строительства по назначению недостатков, не может служить основанием для правомерного отказа Участника долевого строительства от приемки объекта долевого строительства и подписания акта приема-передачи объекта долевого строительства.</w:t>
      </w:r>
    </w:p>
    <w:p w14:paraId="55D2A916" w14:textId="77777777" w:rsidR="00F43130" w:rsidRPr="00F43130" w:rsidRDefault="00F43130" w:rsidP="00F43130">
      <w:pPr>
        <w:pStyle w:val="a3"/>
        <w:spacing w:after="0" w:line="240" w:lineRule="auto"/>
        <w:ind w:left="0" w:firstLine="720"/>
        <w:jc w:val="both"/>
        <w:rPr>
          <w:rFonts w:ascii="Times New Roman" w:hAnsi="Times New Roman"/>
          <w:sz w:val="24"/>
          <w:szCs w:val="24"/>
        </w:rPr>
      </w:pPr>
      <w:r w:rsidRPr="00F43130">
        <w:rPr>
          <w:rFonts w:ascii="Times New Roman" w:hAnsi="Times New Roman"/>
          <w:sz w:val="24"/>
          <w:szCs w:val="24"/>
        </w:rPr>
        <w:t>Отказ Участника долевого строительства от приемки объекта долевого строительства по вышеуказанным причинам фиксируется Застройщиком путем проставления соответствующей отметки в акте приема-передачи. При этом Застройщик вправе привлечь независимого эксперта для составления акта технического осмотра объекта долевого строительства. Участник долевого строительства вправе присутствовать при проведении технического осмотра и знакомиться с его результатами.</w:t>
      </w:r>
    </w:p>
    <w:p w14:paraId="0DAD9EC4"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 xml:space="preserve">Стороны признают, что полученное разрешение на ввод в эксплуатацию Жилого дома удостоверяет соответствие законченного </w:t>
      </w:r>
      <w:proofErr w:type="gramStart"/>
      <w:r w:rsidRPr="00F43130">
        <w:rPr>
          <w:rFonts w:ascii="Times New Roman" w:hAnsi="Times New Roman"/>
          <w:sz w:val="24"/>
          <w:szCs w:val="24"/>
        </w:rPr>
        <w:t>строительством Жилого дома</w:t>
      </w:r>
      <w:proofErr w:type="gramEnd"/>
      <w:r w:rsidRPr="00F43130">
        <w:rPr>
          <w:rFonts w:ascii="Times New Roman" w:hAnsi="Times New Roman"/>
          <w:sz w:val="24"/>
          <w:szCs w:val="24"/>
        </w:rPr>
        <w:t xml:space="preserve"> предъявляемым к нему требованиям, подтверждает факт создания объекта недвижимости, и, соответственно, является доказательством удовлетворительного качества Жилого дома в целом и его соответствия Проекту и иным нормам и правилам, действующим на территории Российской Федерации.</w:t>
      </w:r>
    </w:p>
    <w:p w14:paraId="58B07CA6" w14:textId="77777777" w:rsidR="0058720C" w:rsidRPr="0058720C" w:rsidRDefault="00F43130" w:rsidP="0058720C">
      <w:pPr>
        <w:pStyle w:val="a3"/>
        <w:spacing w:after="0" w:line="240" w:lineRule="auto"/>
        <w:ind w:left="0" w:firstLine="720"/>
        <w:jc w:val="both"/>
        <w:rPr>
          <w:rFonts w:ascii="Times New Roman" w:hAnsi="Times New Roman"/>
          <w:sz w:val="24"/>
          <w:szCs w:val="24"/>
        </w:rPr>
      </w:pPr>
      <w:r w:rsidRPr="00F43130">
        <w:rPr>
          <w:rFonts w:ascii="Times New Roman" w:hAnsi="Times New Roman"/>
          <w:sz w:val="24"/>
          <w:szCs w:val="24"/>
        </w:rPr>
        <w:lastRenderedPageBreak/>
        <w:t xml:space="preserve">2.1.12. </w:t>
      </w:r>
      <w:r w:rsidR="0058720C" w:rsidRPr="0058720C">
        <w:rPr>
          <w:rFonts w:ascii="Times New Roman" w:hAnsi="Times New Roman"/>
          <w:sz w:val="24"/>
          <w:szCs w:val="24"/>
        </w:rPr>
        <w:t>Подписанием настоящего договора Участник долевого строительства считается уведомленным, а также дает согласие на строительство на Земельном участке Жилых домов относящихся к другим очередям строительства и иных объектов недвижимости, а также уведомлены и в соответствии с п.4 ст.11.2 Земельного кодекса РФ дают согласие на образование в связи с таким строительством новых земельных участков: на раздел, объединение, перераспределение земельных участков или выдел земельных участков, необходимых для размещения Жилых домов относящихся к другим очередям с</w:t>
      </w:r>
      <w:r w:rsidR="0058720C">
        <w:rPr>
          <w:rFonts w:ascii="Times New Roman" w:hAnsi="Times New Roman"/>
          <w:sz w:val="24"/>
          <w:szCs w:val="24"/>
        </w:rPr>
        <w:t>троительства и других объектов.</w:t>
      </w:r>
    </w:p>
    <w:p w14:paraId="05AAD608" w14:textId="77777777" w:rsidR="0058720C" w:rsidRPr="0058720C" w:rsidRDefault="0058720C" w:rsidP="0058720C">
      <w:pPr>
        <w:pStyle w:val="a3"/>
        <w:spacing w:after="0" w:line="240" w:lineRule="auto"/>
        <w:ind w:left="0" w:firstLine="567"/>
        <w:jc w:val="both"/>
        <w:rPr>
          <w:rFonts w:ascii="Times New Roman" w:hAnsi="Times New Roman"/>
          <w:sz w:val="24"/>
          <w:szCs w:val="24"/>
        </w:rPr>
      </w:pPr>
      <w:r w:rsidRPr="0058720C">
        <w:rPr>
          <w:rFonts w:ascii="Times New Roman" w:hAnsi="Times New Roman"/>
          <w:sz w:val="24"/>
          <w:szCs w:val="24"/>
        </w:rPr>
        <w:t>Участник долевого строительства дает свое согласие Застройщику на межевание земельного участка, постановку на кадастровый учет земельного участка, формирование земельного участка в соответствии с проектом межевания территории необходимого для эксплуатации многоквартирного жилого дома и перехода в общую долевую собственность собственников помещений в многоквартирном доме, формирование частей земельного участка в целях строительства сетей, элементов благоустройства, малых архитектурных форм, государственную  регистрацию права на имущество (линейные объ</w:t>
      </w:r>
      <w:r>
        <w:rPr>
          <w:rFonts w:ascii="Times New Roman" w:hAnsi="Times New Roman"/>
          <w:sz w:val="24"/>
          <w:szCs w:val="24"/>
        </w:rPr>
        <w:t>екты) в регистрационном органе.</w:t>
      </w:r>
    </w:p>
    <w:p w14:paraId="05E1AFB3" w14:textId="77777777" w:rsidR="00F43130" w:rsidRPr="00F43130" w:rsidRDefault="00F43130" w:rsidP="00406703">
      <w:pPr>
        <w:pStyle w:val="a4"/>
        <w:numPr>
          <w:ilvl w:val="2"/>
          <w:numId w:val="5"/>
        </w:numPr>
        <w:ind w:left="0" w:firstLine="567"/>
        <w:jc w:val="both"/>
        <w:rPr>
          <w:rFonts w:ascii="Times New Roman" w:hAnsi="Times New Roman"/>
          <w:sz w:val="24"/>
          <w:szCs w:val="24"/>
        </w:rPr>
      </w:pPr>
      <w:r w:rsidRPr="00F43130">
        <w:rPr>
          <w:rFonts w:ascii="Times New Roman" w:hAnsi="Times New Roman"/>
          <w:sz w:val="24"/>
          <w:szCs w:val="24"/>
        </w:rPr>
        <w:t xml:space="preserve">Участник долевого строительства путем подписания Договора выражает свое согласие на передачу сетей инженерно-технического обеспечения, необходимых для подключения (технологического присоединения) многоквартирного дома к таким сетям, и иных объектов инженерно-технической инфраструктуры, расположенных в границах земельного участка, построенных Застройщиком за счет средств Участников долевого строительства, в государственную / муниципальную собственность и/или в собственность эксплуатирующих организаций, а также на передачу на баланс соответствующим специализированным организациям, в том числе на безвозмездной основе. </w:t>
      </w:r>
    </w:p>
    <w:p w14:paraId="3E1E21BF" w14:textId="77777777" w:rsidR="00F43130" w:rsidRPr="00F43130" w:rsidRDefault="00F43130" w:rsidP="009D1F51">
      <w:pPr>
        <w:pStyle w:val="a4"/>
        <w:numPr>
          <w:ilvl w:val="2"/>
          <w:numId w:val="5"/>
        </w:numPr>
        <w:ind w:left="0" w:firstLine="567"/>
        <w:jc w:val="both"/>
        <w:rPr>
          <w:rFonts w:ascii="Times New Roman" w:hAnsi="Times New Roman"/>
          <w:sz w:val="24"/>
          <w:szCs w:val="24"/>
        </w:rPr>
      </w:pPr>
      <w:r w:rsidRPr="00F43130">
        <w:rPr>
          <w:rFonts w:ascii="Times New Roman" w:hAnsi="Times New Roman"/>
          <w:sz w:val="24"/>
          <w:szCs w:val="24"/>
        </w:rPr>
        <w:t>В случае увеличения объема денежных средств, составляющих цену долевого строительства по настоящему договору (п. 5.1. настоящего договора), в связи с обмерами Квартиры Органом технической инвентаризации и увеличением общей площади Квартиры, указанной в п. 1.1. настоящего Договора, Участник обязан доплатить Застройщику недостающую сумму в соответствии с п. 5.</w:t>
      </w:r>
      <w:r w:rsidR="00CB1F52">
        <w:rPr>
          <w:rFonts w:ascii="Times New Roman" w:hAnsi="Times New Roman"/>
          <w:sz w:val="24"/>
          <w:szCs w:val="24"/>
        </w:rPr>
        <w:t>5</w:t>
      </w:r>
      <w:r w:rsidRPr="00F43130">
        <w:rPr>
          <w:rFonts w:ascii="Times New Roman" w:hAnsi="Times New Roman"/>
          <w:sz w:val="24"/>
          <w:szCs w:val="24"/>
        </w:rPr>
        <w:t>. Договора до передачи ему  Квартиры по Акту приема-передачи в срок не более 20 календарных дней с даты получения соответствующего Уведомления от Застройщика.</w:t>
      </w:r>
    </w:p>
    <w:p w14:paraId="25016D50" w14:textId="77777777" w:rsidR="00F43130" w:rsidRPr="00F43130" w:rsidRDefault="00F43130" w:rsidP="00F43130">
      <w:pPr>
        <w:pStyle w:val="a4"/>
        <w:numPr>
          <w:ilvl w:val="2"/>
          <w:numId w:val="5"/>
        </w:numPr>
        <w:ind w:left="0" w:firstLine="709"/>
        <w:jc w:val="both"/>
        <w:rPr>
          <w:rFonts w:ascii="Times New Roman" w:hAnsi="Times New Roman"/>
          <w:sz w:val="24"/>
          <w:szCs w:val="24"/>
        </w:rPr>
      </w:pPr>
      <w:r w:rsidRPr="00F43130">
        <w:rPr>
          <w:rFonts w:ascii="Times New Roman" w:hAnsi="Times New Roman"/>
          <w:sz w:val="24"/>
          <w:szCs w:val="24"/>
        </w:rPr>
        <w:t>У Участника долевого строительства при возникновении права собственности на Нежилое помещение одновременно возникает доля в праве собственности на общее имущество в Жилом доме, которая не может быть отчуждена или передана отдельно от права собственности на Нежилое помещение. Государственная регистрация возникновения права собственности на Нежилое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Право общей долевой собственности не возникает на объекты производственного назначения, офисные помещения, объекты жилого и нежилого фонда, отдельно стоящие и встроенные здания и сооружения, создаваемые за счет собственных средств Застройщика или в иных случаях, предусмотренных законодательством.</w:t>
      </w:r>
    </w:p>
    <w:p w14:paraId="42CB5022" w14:textId="77777777" w:rsidR="00F43130" w:rsidRPr="00F43130" w:rsidRDefault="00F43130" w:rsidP="00F43130">
      <w:pPr>
        <w:pStyle w:val="a3"/>
        <w:numPr>
          <w:ilvl w:val="2"/>
          <w:numId w:val="5"/>
        </w:numPr>
        <w:spacing w:after="0" w:line="240" w:lineRule="auto"/>
        <w:ind w:left="0" w:firstLine="709"/>
        <w:jc w:val="both"/>
        <w:rPr>
          <w:rFonts w:ascii="Times New Roman" w:hAnsi="Times New Roman"/>
          <w:sz w:val="24"/>
          <w:szCs w:val="24"/>
        </w:rPr>
      </w:pPr>
      <w:r w:rsidRPr="00F43130">
        <w:rPr>
          <w:rFonts w:ascii="Times New Roman" w:hAnsi="Times New Roman"/>
          <w:sz w:val="24"/>
          <w:szCs w:val="24"/>
        </w:rPr>
        <w:t>Стороны пришли к соглашению, что при наличии не препятствующих использованию объекта долевого строительства по назначению недостатков Участник долевого строительства вправе в соответствии с п.2 ст.7 Закона № 214-ФЗ потребовать от Застройщика безвозмездного устранения таких недостатков в разумный срок. При этом в целях надлежащего исполнения условий настоящего Договора Сторонами в качестве разумного срока исполнения обязательств по устранению выявленных недостатков определен срок 30 (тридцать) рабочих дней с момента получения Застройщиком письменного обращения Участника долевого строительства.</w:t>
      </w:r>
    </w:p>
    <w:p w14:paraId="0CCDF96D" w14:textId="77777777" w:rsidR="00F43130" w:rsidRPr="00F43130" w:rsidRDefault="00F43130" w:rsidP="00F43130">
      <w:pPr>
        <w:pStyle w:val="a3"/>
        <w:spacing w:after="0" w:line="240" w:lineRule="auto"/>
        <w:ind w:left="0" w:firstLine="720"/>
        <w:jc w:val="both"/>
        <w:rPr>
          <w:rFonts w:ascii="Times New Roman" w:hAnsi="Times New Roman"/>
          <w:sz w:val="24"/>
          <w:szCs w:val="24"/>
        </w:rPr>
      </w:pPr>
      <w:r w:rsidRPr="00F43130">
        <w:rPr>
          <w:rFonts w:ascii="Times New Roman" w:hAnsi="Times New Roman"/>
          <w:sz w:val="24"/>
          <w:szCs w:val="24"/>
        </w:rPr>
        <w:t>Под препятствующими использованию объекта долевого строительства по назначению Стороны понимают недостатки, оцениваемые в качестве таковых в соответствии с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54E6929A" w14:textId="77777777" w:rsidR="00F43130" w:rsidRPr="00F43130" w:rsidRDefault="00F43130" w:rsidP="00F43130">
      <w:pPr>
        <w:pStyle w:val="a3"/>
        <w:spacing w:after="0" w:line="240" w:lineRule="auto"/>
        <w:ind w:left="0" w:firstLine="720"/>
        <w:jc w:val="both"/>
        <w:rPr>
          <w:rFonts w:ascii="Times New Roman" w:hAnsi="Times New Roman"/>
          <w:sz w:val="24"/>
          <w:szCs w:val="24"/>
        </w:rPr>
      </w:pPr>
      <w:r w:rsidRPr="00F43130">
        <w:rPr>
          <w:rFonts w:ascii="Times New Roman" w:hAnsi="Times New Roman"/>
          <w:sz w:val="24"/>
          <w:szCs w:val="24"/>
        </w:rPr>
        <w:t>При наличии недостатков требующих проведение работ по ограждающим конструкциям (стенам) и иные технически сложных работ, либо работ, требующих дополнительных проектных решений или экспертных заключений – устанавливается разумный срок устранения 2 (два) месяца.</w:t>
      </w:r>
    </w:p>
    <w:p w14:paraId="2C930D24" w14:textId="77777777" w:rsidR="00F43130" w:rsidRPr="00F43130" w:rsidRDefault="00F43130" w:rsidP="00F43130">
      <w:pPr>
        <w:pStyle w:val="a3"/>
        <w:spacing w:after="0" w:line="240" w:lineRule="auto"/>
        <w:ind w:left="0" w:firstLine="720"/>
        <w:jc w:val="both"/>
        <w:rPr>
          <w:rFonts w:ascii="Times New Roman" w:hAnsi="Times New Roman"/>
          <w:sz w:val="24"/>
          <w:szCs w:val="24"/>
        </w:rPr>
      </w:pPr>
      <w:r w:rsidRPr="00F43130">
        <w:rPr>
          <w:rFonts w:ascii="Times New Roman" w:hAnsi="Times New Roman"/>
          <w:sz w:val="24"/>
          <w:szCs w:val="24"/>
        </w:rPr>
        <w:lastRenderedPageBreak/>
        <w:t>Указанные сроки могут быть изменены Застройщиком в одностороннем порядке при наличии мотивированных причин, в этом случае Участнику долевого строительства будет дополнительно направлено уведомление.</w:t>
      </w:r>
    </w:p>
    <w:p w14:paraId="206BE6D6" w14:textId="77777777" w:rsidR="00F43130" w:rsidRPr="00F43130" w:rsidRDefault="00F43130" w:rsidP="00F43130">
      <w:pPr>
        <w:pStyle w:val="a3"/>
        <w:numPr>
          <w:ilvl w:val="2"/>
          <w:numId w:val="5"/>
        </w:numPr>
        <w:spacing w:after="0" w:line="240" w:lineRule="auto"/>
        <w:ind w:left="0" w:firstLine="709"/>
        <w:jc w:val="both"/>
        <w:rPr>
          <w:rFonts w:ascii="Times New Roman" w:hAnsi="Times New Roman"/>
          <w:sz w:val="24"/>
          <w:szCs w:val="24"/>
        </w:rPr>
      </w:pPr>
      <w:r w:rsidRPr="00F43130">
        <w:rPr>
          <w:rFonts w:ascii="Times New Roman" w:hAnsi="Times New Roman"/>
          <w:sz w:val="24"/>
          <w:szCs w:val="24"/>
        </w:rPr>
        <w:t>Устранение недостатков производится Застройщиком по требованию Участника долевого строительства в рамках гарантийных обязательств. Гарантия на соответствующие элементы Объекта долевого участия не распространяется на повреждения, возникшие в результате несоблюдения правил эксплуатации и инструкций по техническому обслуживанию, нарушения сохранности пломб, самостоятельного ремонта или изменения внутреннего устройства, перепланировки, а также воздействия третьих лиц.</w:t>
      </w:r>
    </w:p>
    <w:p w14:paraId="66836187" w14:textId="77777777" w:rsidR="00F43130" w:rsidRPr="00F43130" w:rsidRDefault="00F43130" w:rsidP="00F43130">
      <w:pPr>
        <w:pStyle w:val="a3"/>
        <w:numPr>
          <w:ilvl w:val="2"/>
          <w:numId w:val="5"/>
        </w:numPr>
        <w:spacing w:after="0" w:line="240" w:lineRule="auto"/>
        <w:ind w:left="0" w:firstLine="709"/>
        <w:jc w:val="both"/>
        <w:rPr>
          <w:rFonts w:ascii="Times New Roman" w:hAnsi="Times New Roman"/>
          <w:sz w:val="24"/>
          <w:szCs w:val="24"/>
        </w:rPr>
      </w:pPr>
      <w:r w:rsidRPr="00F43130">
        <w:rPr>
          <w:rFonts w:ascii="Times New Roman" w:hAnsi="Times New Roman"/>
          <w:sz w:val="24"/>
          <w:szCs w:val="24"/>
        </w:rPr>
        <w:t>Инструкция по эксплуатации объекта долевого строительства, содержащая необходимую и достоверную информацию о правилах и об условиях эффективного и безопасного его использования передается Застройщиком при передаче объекта долевого строительства Участнику долевого строительства.</w:t>
      </w:r>
    </w:p>
    <w:p w14:paraId="59416450"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b/>
          <w:sz w:val="24"/>
          <w:szCs w:val="24"/>
        </w:rPr>
        <w:t>2.2. Права и обязанности Застройщика</w:t>
      </w:r>
      <w:r w:rsidRPr="00F43130">
        <w:rPr>
          <w:rFonts w:ascii="Times New Roman" w:hAnsi="Times New Roman"/>
          <w:sz w:val="24"/>
          <w:szCs w:val="24"/>
        </w:rPr>
        <w:t>:</w:t>
      </w:r>
    </w:p>
    <w:p w14:paraId="3CB23CF6" w14:textId="77777777" w:rsidR="00F43130" w:rsidRPr="00F43130" w:rsidRDefault="00F43130" w:rsidP="00F43130">
      <w:pPr>
        <w:pStyle w:val="a4"/>
        <w:ind w:firstLine="709"/>
        <w:jc w:val="both"/>
        <w:rPr>
          <w:rFonts w:ascii="Times New Roman" w:hAnsi="Times New Roman"/>
          <w:color w:val="000000"/>
          <w:sz w:val="24"/>
          <w:szCs w:val="24"/>
        </w:rPr>
      </w:pPr>
      <w:r w:rsidRPr="00F43130">
        <w:rPr>
          <w:rFonts w:ascii="Times New Roman" w:hAnsi="Times New Roman"/>
          <w:sz w:val="24"/>
          <w:szCs w:val="24"/>
        </w:rPr>
        <w:t>2.2.1. Застройщик обязан осуществлять строительство Жилого дома в соответствии с проектной документацией, градостроительными нормами, иными нормами и правилами</w:t>
      </w:r>
      <w:r w:rsidRPr="00F43130">
        <w:rPr>
          <w:rFonts w:ascii="Times New Roman" w:hAnsi="Times New Roman"/>
          <w:color w:val="000000"/>
          <w:sz w:val="24"/>
          <w:szCs w:val="24"/>
        </w:rPr>
        <w:t>, действующими на территории Российской Федерации, а также обеспечить ввод Жилого дома в эксплуатацию.</w:t>
      </w:r>
    </w:p>
    <w:p w14:paraId="1CD9726D"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2.2.2. Застройщик обязан предоставлять по требованию Участника долевого строительства всю необходимую информацию о ходе строительства Жилого дома.</w:t>
      </w:r>
    </w:p>
    <w:p w14:paraId="5D0776E5"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2.2.3. Застройщик обязан уведомить Участника долевого строительства о необходимости принятия Квартиры по акту приема-передачи в порядке, указанном в п. 2.1.10. настоящего Договора.</w:t>
      </w:r>
    </w:p>
    <w:p w14:paraId="02690AFC"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2.2.4. При надлежащем исполнении Участником долевого строительства всех обязательство по настоящему Договору, Застройщик обязуется передать Участнику долевого строительства Квартиру по акту приема-передачи в сроки, указанные в настоящем договоре. При этом стороны договора согласились, что передача Квартиры может быть осуществлена досрочно, но не ранее дня получения Застройщиком разрешения на ввод Жилого дома в эксплуатацию.</w:t>
      </w:r>
    </w:p>
    <w:p w14:paraId="12D70638"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2.2.5.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и исчисляется с момента получения Застройщиком разрешения на ввод Жилого дома в эксплуатацию.</w:t>
      </w:r>
    </w:p>
    <w:p w14:paraId="5E164D50"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 или иного документа о передаче первого объекта долевого строительства, расположенного в Жилом доме. </w:t>
      </w:r>
    </w:p>
    <w:p w14:paraId="18A0E509"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Гарантийный срок на все виды отделки Объекта долевого строительства, составляет 2 (два) года со дня подписания первого передаточного акта или иного документа о передаче первого объекта долевого строительства, расположенного в Жилом доме. </w:t>
      </w:r>
    </w:p>
    <w:p w14:paraId="6F7F3E1E"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Застройщик не несет ответственности за недостатки (дефекты) объекта долевого строительства, если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самим Участником долевого строительства или привлеченными им третьими лицами, в том числе вследствие обстоятельств, указанных в п. 2.1.17 настоящего Договора.</w:t>
      </w:r>
    </w:p>
    <w:p w14:paraId="7F7EF969"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2.2.6. Риск случайной гибели или случайного повреждения Квартиры до ее передачи Участнику долевого строительства несет Застройщик.</w:t>
      </w:r>
    </w:p>
    <w:p w14:paraId="45331C5E"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2.2.7. В случае уменьшения объема денежных средств, составляющих цену долевого строительства по настоящему договору (п. 5.1. настоящего договора), в связи с обмерами Квартиры Органом технической инвентаризации и уменьшения общей площади Квартиры, указанной в п. 1.1. настоящего Договора, Застройщик обязан вернуть Участнику долевого строительства излишнюю сумму денежных </w:t>
      </w:r>
      <w:r w:rsidR="00B21121">
        <w:rPr>
          <w:rFonts w:ascii="Times New Roman" w:hAnsi="Times New Roman"/>
          <w:sz w:val="24"/>
          <w:szCs w:val="24"/>
        </w:rPr>
        <w:t>средства в соответствии с п. 5.</w:t>
      </w:r>
      <w:r w:rsidR="00B21121" w:rsidRPr="00B21121">
        <w:rPr>
          <w:rFonts w:ascii="Times New Roman" w:hAnsi="Times New Roman"/>
          <w:sz w:val="24"/>
          <w:szCs w:val="24"/>
        </w:rPr>
        <w:t>5</w:t>
      </w:r>
      <w:r w:rsidRPr="00F43130">
        <w:rPr>
          <w:rFonts w:ascii="Times New Roman" w:hAnsi="Times New Roman"/>
          <w:sz w:val="24"/>
          <w:szCs w:val="24"/>
        </w:rPr>
        <w:t>. Договора.</w:t>
      </w:r>
    </w:p>
    <w:p w14:paraId="54D4194A"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2.2.8. Застройщик обязан в течение трех месяцев с момента получения разрешения на ввод Объекта в эксплуатацию, сформировать и представить в Орган, осуществляющий государственную регистрацию прав на недвижимое имущество и сделок с ним по Свердловской </w:t>
      </w:r>
      <w:r w:rsidRPr="00F43130">
        <w:rPr>
          <w:rFonts w:ascii="Times New Roman" w:hAnsi="Times New Roman"/>
          <w:sz w:val="24"/>
          <w:szCs w:val="24"/>
        </w:rPr>
        <w:lastRenderedPageBreak/>
        <w:t>области, пакет документов («общую папку»), содержащий документацию, необходимую для оформления Участником права собственности на переданную ему Квартиру.</w:t>
      </w:r>
    </w:p>
    <w:p w14:paraId="67DB0F3C"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2.2.9. Застройщик обязан в течение 10 (десяти) рабочих дней с момента передачи Участником долевого строительства всех необходимых документов, указанных в п. 2.1.3. настоящего Договора, подать от своего имени и от имени Участника долевого строительства документы на регистрацию Договора в Орган, осуществляющий государственную регистрацию прав на недвижимое имущество и сделок с ним по Свердловской области.</w:t>
      </w:r>
    </w:p>
    <w:p w14:paraId="59E46B74"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2.2.10. Застройщик обязуется выполнить все функции Заказчика-Застройщика по строительству Жилого дома, путем выполнения всех необходимых действий, связанных с освоением земельного участка и осуществление строительства Жилого дома, в том числе: выполнение проектно-изыскательских работ; разработка и согласование с компетентными органами и выполнение технических условий, выданных эксплуатирующими организациями; привлечение, при необходимости, для строительства Жилого дома заемных/кредитных средств, заключение, при необходимости, агентских договоров по привлечению инвесторов (дольщиков) в строительство Жилого дома; выполнение строительно-монтажных работ по строительству Жилого дома, как собственными силами, так и с привлечением подрядчиков; осуществление, при необходимости, мероприятий по сносу зданий и сооружений, расположенных на земельном участке, на котором осуществляется строительство, и отселению граждан из жилых домов, подлежащих сносу; строительство инженерной инфраструктуры, а также совершения всех иных действий, связанных со строительством и вводом в эксплуатацию Жилого дома.</w:t>
      </w:r>
    </w:p>
    <w:p w14:paraId="2AFB283E" w14:textId="77777777" w:rsidR="00F43130" w:rsidRPr="00F43130" w:rsidRDefault="00F43130" w:rsidP="00F43130">
      <w:pPr>
        <w:autoSpaceDE w:val="0"/>
        <w:autoSpaceDN w:val="0"/>
        <w:adjustRightInd w:val="0"/>
        <w:spacing w:after="0" w:line="240" w:lineRule="auto"/>
        <w:ind w:firstLine="709"/>
        <w:jc w:val="both"/>
        <w:rPr>
          <w:rFonts w:ascii="Times New Roman" w:hAnsi="Times New Roman"/>
          <w:sz w:val="24"/>
          <w:szCs w:val="24"/>
        </w:rPr>
      </w:pPr>
      <w:r w:rsidRPr="00F43130">
        <w:rPr>
          <w:rFonts w:ascii="Times New Roman" w:hAnsi="Times New Roman"/>
          <w:sz w:val="24"/>
          <w:szCs w:val="24"/>
        </w:rPr>
        <w:t xml:space="preserve">2.2.11 Застройщик вправе в любое время, без согласования с Участником долевого строительства, передать все свои права и обязанности или часть своих прав и обязанностей по договору аренды земельного участка, определенного в п. </w:t>
      </w:r>
      <w:proofErr w:type="gramStart"/>
      <w:r w:rsidRPr="00F43130">
        <w:rPr>
          <w:rFonts w:ascii="Times New Roman" w:hAnsi="Times New Roman"/>
          <w:sz w:val="24"/>
          <w:szCs w:val="24"/>
        </w:rPr>
        <w:t>1.3.2  Договора</w:t>
      </w:r>
      <w:proofErr w:type="gramEnd"/>
      <w:r w:rsidRPr="00F43130">
        <w:rPr>
          <w:rFonts w:ascii="Times New Roman" w:hAnsi="Times New Roman"/>
          <w:sz w:val="24"/>
          <w:szCs w:val="24"/>
        </w:rPr>
        <w:t>, третьим лицам.</w:t>
      </w:r>
    </w:p>
    <w:p w14:paraId="0043A9F8"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2.2.12. Застройщик имеет право осуществлять все действия (операции) с персональными данными Участника долевого строительства, полученными при заключении и исполнении Договора, включая сбор, систематизацию, накопление, хранение, уточнение (обновление, изменение), использование, передачу (в случаях, предусмотренных действующим законодательством), блокирование, уничтожение. Застройщик вправе обрабатывать персональные данные Участника долевого строительства посредством включения его в списки и внесения в электронные базы данных Застройщика. Персональные данные Участника долевого строительства предоставляются в целях исполнения Договора, а также в целях информирования Участника долевого строительства в том числе о других продуктах и услугах Застройщика. Согласие предоставляется с момента подписания Участником долевого строительства Договора на весь срок его действия без оформления дополнительных документов. </w:t>
      </w:r>
    </w:p>
    <w:p w14:paraId="3EDC4199" w14:textId="77777777" w:rsidR="0071048C" w:rsidRPr="00091CD6" w:rsidRDefault="0071048C" w:rsidP="0071048C">
      <w:pPr>
        <w:pStyle w:val="a4"/>
        <w:ind w:firstLine="709"/>
        <w:jc w:val="both"/>
        <w:rPr>
          <w:rFonts w:ascii="Times New Roman" w:hAnsi="Times New Roman"/>
          <w:sz w:val="24"/>
          <w:szCs w:val="24"/>
        </w:rPr>
      </w:pPr>
    </w:p>
    <w:p w14:paraId="22CD4E65" w14:textId="77777777" w:rsidR="0071048C" w:rsidRPr="00091CD6" w:rsidRDefault="0071048C" w:rsidP="0071048C">
      <w:pPr>
        <w:pStyle w:val="a4"/>
        <w:ind w:firstLine="709"/>
        <w:jc w:val="center"/>
        <w:rPr>
          <w:rFonts w:ascii="Times New Roman" w:hAnsi="Times New Roman"/>
          <w:b/>
          <w:sz w:val="24"/>
          <w:szCs w:val="24"/>
        </w:rPr>
      </w:pPr>
      <w:r w:rsidRPr="00091CD6">
        <w:rPr>
          <w:rFonts w:ascii="Times New Roman" w:hAnsi="Times New Roman"/>
          <w:b/>
          <w:sz w:val="24"/>
          <w:szCs w:val="24"/>
        </w:rPr>
        <w:t>3. Передача Объекта долевого строительства</w:t>
      </w:r>
    </w:p>
    <w:p w14:paraId="39454951" w14:textId="77777777" w:rsidR="0071048C" w:rsidRPr="003B6DA3"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3.1. Срок передачи Застройщиком Участнику долевого строительства Квартиры по ак</w:t>
      </w:r>
      <w:r>
        <w:rPr>
          <w:rFonts w:ascii="Times New Roman" w:hAnsi="Times New Roman"/>
          <w:sz w:val="24"/>
          <w:szCs w:val="24"/>
        </w:rPr>
        <w:t xml:space="preserve">ту приема-передачи </w:t>
      </w:r>
      <w:r w:rsidRPr="0029221F">
        <w:rPr>
          <w:rFonts w:ascii="Times New Roman" w:hAnsi="Times New Roman"/>
          <w:sz w:val="24"/>
          <w:szCs w:val="24"/>
        </w:rPr>
        <w:t xml:space="preserve">– не позднее </w:t>
      </w:r>
      <w:r w:rsidR="009B219E">
        <w:rPr>
          <w:rFonts w:ascii="Times New Roman" w:hAnsi="Times New Roman"/>
          <w:sz w:val="24"/>
          <w:szCs w:val="24"/>
        </w:rPr>
        <w:t>01 квартала 2023 г</w:t>
      </w:r>
      <w:r w:rsidRPr="0029221F">
        <w:rPr>
          <w:rFonts w:ascii="Times New Roman" w:hAnsi="Times New Roman"/>
          <w:sz w:val="24"/>
          <w:szCs w:val="24"/>
        </w:rPr>
        <w:t>.</w:t>
      </w:r>
    </w:p>
    <w:p w14:paraId="321A6CFD" w14:textId="77777777" w:rsidR="0071048C" w:rsidRPr="00091CD6" w:rsidRDefault="0071048C" w:rsidP="0071048C">
      <w:pPr>
        <w:pStyle w:val="a4"/>
        <w:ind w:firstLine="709"/>
        <w:jc w:val="both"/>
        <w:rPr>
          <w:rFonts w:ascii="Times New Roman" w:hAnsi="Times New Roman"/>
          <w:sz w:val="24"/>
          <w:szCs w:val="24"/>
        </w:rPr>
      </w:pPr>
      <w:r w:rsidRPr="003B6DA3">
        <w:rPr>
          <w:rFonts w:ascii="Times New Roman" w:hAnsi="Times New Roman"/>
          <w:sz w:val="24"/>
          <w:szCs w:val="24"/>
        </w:rPr>
        <w:t>3.2. Стороны договорились, что Объект долевого строительства может быть передан Застройщиком Участнику долевого строительства досрочно</w:t>
      </w:r>
      <w:r>
        <w:rPr>
          <w:rFonts w:ascii="Times New Roman" w:hAnsi="Times New Roman"/>
          <w:sz w:val="24"/>
          <w:szCs w:val="24"/>
        </w:rPr>
        <w:t>, но не ранее получения Застройщиком разрешения на ввод в эксплуатацию Жилого дома</w:t>
      </w:r>
      <w:r w:rsidRPr="00091CD6">
        <w:rPr>
          <w:rFonts w:ascii="Times New Roman" w:hAnsi="Times New Roman"/>
          <w:sz w:val="24"/>
          <w:szCs w:val="24"/>
        </w:rPr>
        <w:t>.</w:t>
      </w:r>
    </w:p>
    <w:p w14:paraId="3AD3E11B" w14:textId="77777777" w:rsidR="0071048C" w:rsidRPr="00091CD6"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3.3. Долю в общем имуществе, входящем в состав Жилого дома, Участник долевого строительства получает с момента подписания акта приемки-передачи Квартиры, оформление отдельного акта не требуется.</w:t>
      </w:r>
    </w:p>
    <w:p w14:paraId="6D6F8F50" w14:textId="77777777" w:rsidR="0071048C"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3.4. 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Участник долевого строительства самостоятельно за свой счет осуществляет государственную регистрацию своего права собственности на Квартиру.</w:t>
      </w:r>
    </w:p>
    <w:p w14:paraId="6BD9ED57" w14:textId="77777777" w:rsidR="0071048C" w:rsidRDefault="0071048C" w:rsidP="0071048C">
      <w:pPr>
        <w:pStyle w:val="a4"/>
        <w:ind w:firstLine="709"/>
        <w:jc w:val="both"/>
        <w:rPr>
          <w:rFonts w:ascii="Times New Roman" w:hAnsi="Times New Roman"/>
          <w:sz w:val="24"/>
          <w:szCs w:val="24"/>
        </w:rPr>
      </w:pPr>
    </w:p>
    <w:p w14:paraId="2273176C" w14:textId="77777777" w:rsidR="0071048C" w:rsidRPr="00130E28" w:rsidRDefault="0071048C" w:rsidP="0071048C">
      <w:pPr>
        <w:pStyle w:val="a4"/>
        <w:ind w:firstLine="709"/>
        <w:jc w:val="center"/>
        <w:rPr>
          <w:rFonts w:ascii="Times New Roman" w:hAnsi="Times New Roman"/>
          <w:b/>
          <w:sz w:val="24"/>
          <w:szCs w:val="24"/>
        </w:rPr>
      </w:pPr>
      <w:r w:rsidRPr="00091CD6">
        <w:rPr>
          <w:rFonts w:ascii="Times New Roman" w:hAnsi="Times New Roman"/>
          <w:b/>
          <w:sz w:val="24"/>
          <w:szCs w:val="24"/>
        </w:rPr>
        <w:t>4. Передача прав</w:t>
      </w:r>
    </w:p>
    <w:p w14:paraId="3456449B" w14:textId="77777777" w:rsidR="0071048C" w:rsidRPr="00091CD6"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4.1. В случае передачи Участником долевого строительства прав и обязанностей по настоящему Договору, либо совершение действий, в результате которых возможно возникновение в дальнейшем правопреемство, Участник долевого строительства обязан в письменной форме уведомить Застройщика о своем намерении и получить согласие Застройщика на совершение данных действий.</w:t>
      </w:r>
    </w:p>
    <w:p w14:paraId="6C92B4E3" w14:textId="77777777" w:rsidR="0071048C" w:rsidRPr="00091CD6"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 xml:space="preserve">4.2. Оформление сделки по передаче прав и обязанностей по настоящему Договору (подготовка проекта договора) осуществляется Застройщиком на основании отдельно </w:t>
      </w:r>
      <w:r w:rsidRPr="00091CD6">
        <w:rPr>
          <w:rFonts w:ascii="Times New Roman" w:hAnsi="Times New Roman"/>
          <w:sz w:val="24"/>
          <w:szCs w:val="24"/>
        </w:rPr>
        <w:lastRenderedPageBreak/>
        <w:t>заключенного договора с Участником долевого строительства и произведенной Участником оплаты по такому договору.</w:t>
      </w:r>
    </w:p>
    <w:p w14:paraId="53326CB6" w14:textId="77777777" w:rsidR="0071048C" w:rsidRPr="00091CD6"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4.3. Соглашение о передаче прав и обязанностей по настоящему Договору подлежит государственной регистрации в Органе, осуществляющем государственную регистрацию прав на недвижимое имущество и сделок с ним по Свердловской области и вступает в силу с момента такой регистрации. Расходы по регистрации берет на себя Участник долевого строительства.</w:t>
      </w:r>
    </w:p>
    <w:p w14:paraId="508172E2" w14:textId="77777777" w:rsidR="0071048C"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4.4. В том случае, если Участник совершит юридические действия по передаче прав и обязанностей самостоятельно, без соблюдения условий настоящего Договора, Застройщик вправе отказать в признании правопреемства.</w:t>
      </w:r>
    </w:p>
    <w:p w14:paraId="1121301B" w14:textId="77777777" w:rsidR="0071048C" w:rsidRDefault="0071048C" w:rsidP="0071048C">
      <w:pPr>
        <w:pStyle w:val="a4"/>
        <w:ind w:firstLine="709"/>
        <w:jc w:val="both"/>
        <w:rPr>
          <w:rFonts w:ascii="Times New Roman" w:hAnsi="Times New Roman"/>
          <w:sz w:val="24"/>
          <w:szCs w:val="24"/>
        </w:rPr>
      </w:pPr>
    </w:p>
    <w:p w14:paraId="413F33C8" w14:textId="77777777" w:rsidR="0071048C" w:rsidRPr="00091CD6" w:rsidRDefault="0071048C" w:rsidP="0071048C">
      <w:pPr>
        <w:pStyle w:val="a4"/>
        <w:ind w:firstLine="709"/>
        <w:jc w:val="center"/>
        <w:rPr>
          <w:rFonts w:ascii="Times New Roman" w:hAnsi="Times New Roman"/>
          <w:b/>
          <w:sz w:val="24"/>
          <w:szCs w:val="24"/>
        </w:rPr>
      </w:pPr>
      <w:r w:rsidRPr="00091CD6">
        <w:rPr>
          <w:rFonts w:ascii="Times New Roman" w:hAnsi="Times New Roman"/>
          <w:b/>
          <w:sz w:val="24"/>
          <w:szCs w:val="24"/>
        </w:rPr>
        <w:t>5. Цена договора и порядок оплаты</w:t>
      </w:r>
    </w:p>
    <w:p w14:paraId="30B24D6F" w14:textId="3F993467" w:rsidR="0071048C" w:rsidRPr="00A1033C"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5.1. Стороны договорились</w:t>
      </w:r>
      <w:r>
        <w:rPr>
          <w:rFonts w:ascii="Times New Roman" w:hAnsi="Times New Roman"/>
          <w:sz w:val="24"/>
          <w:szCs w:val="24"/>
        </w:rPr>
        <w:t>,</w:t>
      </w:r>
      <w:r w:rsidRPr="00091CD6">
        <w:rPr>
          <w:rFonts w:ascii="Times New Roman" w:hAnsi="Times New Roman"/>
          <w:sz w:val="24"/>
          <w:szCs w:val="24"/>
        </w:rPr>
        <w:t xml:space="preserve"> </w:t>
      </w:r>
      <w:r>
        <w:rPr>
          <w:rFonts w:ascii="Times New Roman" w:hAnsi="Times New Roman"/>
          <w:sz w:val="24"/>
          <w:szCs w:val="24"/>
        </w:rPr>
        <w:t>ч</w:t>
      </w:r>
      <w:r w:rsidRPr="00091CD6">
        <w:rPr>
          <w:rFonts w:ascii="Times New Roman" w:hAnsi="Times New Roman"/>
          <w:sz w:val="24"/>
          <w:szCs w:val="24"/>
        </w:rPr>
        <w:t>то цена договора (размер денежных средств, подлежащих уплате Участником долевого строительства по настоящему Договору) – далее по тексту – Цена долевого строительства, составляет</w:t>
      </w:r>
      <w:r>
        <w:rPr>
          <w:rFonts w:ascii="Times New Roman" w:hAnsi="Times New Roman"/>
          <w:sz w:val="24"/>
          <w:szCs w:val="24"/>
        </w:rPr>
        <w:t xml:space="preserve"> </w:t>
      </w:r>
      <w:r w:rsidR="0076179B">
        <w:rPr>
          <w:rFonts w:ascii="Times New Roman" w:hAnsi="Times New Roman"/>
          <w:sz w:val="24"/>
          <w:szCs w:val="24"/>
        </w:rPr>
        <w:t>000</w:t>
      </w:r>
      <w:r w:rsidR="009B219E">
        <w:rPr>
          <w:rFonts w:ascii="Times New Roman" w:hAnsi="Times New Roman"/>
          <w:sz w:val="24"/>
          <w:szCs w:val="24"/>
        </w:rPr>
        <w:t>,00</w:t>
      </w:r>
      <w:r w:rsidR="003B162F" w:rsidRPr="002F0CD5">
        <w:rPr>
          <w:rFonts w:ascii="Times New Roman" w:hAnsi="Times New Roman"/>
          <w:sz w:val="24"/>
          <w:szCs w:val="24"/>
        </w:rPr>
        <w:t xml:space="preserve"> </w:t>
      </w:r>
      <w:r w:rsidR="00A76428" w:rsidRPr="00A76428">
        <w:rPr>
          <w:rFonts w:ascii="Times New Roman" w:hAnsi="Times New Roman"/>
          <w:sz w:val="24"/>
          <w:szCs w:val="24"/>
        </w:rPr>
        <w:t>(</w:t>
      </w:r>
      <w:r w:rsidR="0076179B">
        <w:rPr>
          <w:rFonts w:ascii="Times New Roman" w:hAnsi="Times New Roman"/>
          <w:sz w:val="24"/>
          <w:szCs w:val="24"/>
        </w:rPr>
        <w:t>___________________</w:t>
      </w:r>
      <w:r w:rsidR="009B219E">
        <w:rPr>
          <w:rFonts w:ascii="Times New Roman" w:hAnsi="Times New Roman"/>
          <w:sz w:val="24"/>
          <w:szCs w:val="24"/>
        </w:rPr>
        <w:t xml:space="preserve"> рубля 00 копеек</w:t>
      </w:r>
      <w:r w:rsidR="00A1033C" w:rsidRPr="00A1033C">
        <w:rPr>
          <w:rFonts w:ascii="Times New Roman" w:hAnsi="Times New Roman"/>
          <w:sz w:val="24"/>
          <w:szCs w:val="24"/>
        </w:rPr>
        <w:t>)</w:t>
      </w:r>
    </w:p>
    <w:p w14:paraId="435163A1" w14:textId="77777777" w:rsidR="0071048C" w:rsidRPr="00CF1D66" w:rsidRDefault="0071048C" w:rsidP="0071048C">
      <w:pPr>
        <w:pStyle w:val="a4"/>
        <w:ind w:firstLine="709"/>
        <w:jc w:val="both"/>
        <w:rPr>
          <w:rFonts w:ascii="Times New Roman" w:hAnsi="Times New Roman"/>
          <w:sz w:val="24"/>
          <w:szCs w:val="24"/>
        </w:rPr>
      </w:pPr>
      <w:r w:rsidRPr="00CF1D66">
        <w:rPr>
          <w:rFonts w:ascii="Times New Roman" w:hAnsi="Times New Roman"/>
          <w:sz w:val="24"/>
          <w:szCs w:val="24"/>
        </w:rPr>
        <w:t>Цена долевого строительства подлежит изменению в случаях, указанных в п. 5.</w:t>
      </w:r>
      <w:r w:rsidR="00D3334C">
        <w:rPr>
          <w:rFonts w:ascii="Times New Roman" w:hAnsi="Times New Roman"/>
          <w:sz w:val="24"/>
          <w:szCs w:val="24"/>
        </w:rPr>
        <w:t>5</w:t>
      </w:r>
      <w:r w:rsidRPr="00CF1D66">
        <w:rPr>
          <w:rFonts w:ascii="Times New Roman" w:hAnsi="Times New Roman"/>
          <w:sz w:val="24"/>
          <w:szCs w:val="24"/>
        </w:rPr>
        <w:t>. настоящего Договора.</w:t>
      </w:r>
    </w:p>
    <w:p w14:paraId="2467FC32" w14:textId="77777777" w:rsidR="00D3334C" w:rsidRPr="00D3334C" w:rsidRDefault="0071048C" w:rsidP="00D3334C">
      <w:pPr>
        <w:pStyle w:val="a4"/>
        <w:ind w:firstLine="709"/>
        <w:jc w:val="both"/>
        <w:rPr>
          <w:rFonts w:ascii="Times New Roman" w:hAnsi="Times New Roman"/>
          <w:sz w:val="24"/>
          <w:szCs w:val="24"/>
        </w:rPr>
      </w:pPr>
      <w:r w:rsidRPr="00CF1D66">
        <w:rPr>
          <w:rFonts w:ascii="Times New Roman" w:hAnsi="Times New Roman"/>
          <w:sz w:val="24"/>
          <w:szCs w:val="24"/>
        </w:rPr>
        <w:t xml:space="preserve">5.2. </w:t>
      </w:r>
      <w:r w:rsidR="00D3334C" w:rsidRPr="00D3334C">
        <w:rPr>
          <w:rFonts w:ascii="Times New Roman" w:hAnsi="Times New Roman"/>
          <w:sz w:val="24"/>
          <w:szCs w:val="24"/>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00D3334C" w:rsidRPr="00D3334C">
        <w:rPr>
          <w:rFonts w:ascii="Times New Roman" w:hAnsi="Times New Roman"/>
          <w:sz w:val="24"/>
          <w:szCs w:val="24"/>
        </w:rPr>
        <w:t>эскроу</w:t>
      </w:r>
      <w:proofErr w:type="spellEnd"/>
      <w:r w:rsidR="00D3334C" w:rsidRPr="00D3334C">
        <w:rPr>
          <w:rFonts w:ascii="Times New Roman" w:hAnsi="Times New Roman"/>
          <w:sz w:val="24"/>
          <w:szCs w:val="24"/>
        </w:rPr>
        <w:t>-счет, открываемый в ПАО Сбербанк (</w:t>
      </w:r>
      <w:proofErr w:type="spellStart"/>
      <w:r w:rsidR="00D3334C" w:rsidRPr="00D3334C">
        <w:rPr>
          <w:rFonts w:ascii="Times New Roman" w:hAnsi="Times New Roman"/>
          <w:sz w:val="24"/>
          <w:szCs w:val="24"/>
        </w:rPr>
        <w:t>Эскроу</w:t>
      </w:r>
      <w:proofErr w:type="spellEnd"/>
      <w:r w:rsidR="00D3334C" w:rsidRPr="00D3334C">
        <w:rPr>
          <w:rFonts w:ascii="Times New Roman" w:hAnsi="Times New Roman"/>
          <w:sz w:val="24"/>
          <w:szCs w:val="24"/>
        </w:rPr>
        <w:t xml:space="preserve">-агент) для учета и блокирования денежных средств, полученных </w:t>
      </w:r>
      <w:proofErr w:type="spellStart"/>
      <w:r w:rsidR="00D3334C" w:rsidRPr="00D3334C">
        <w:rPr>
          <w:rFonts w:ascii="Times New Roman" w:hAnsi="Times New Roman"/>
          <w:sz w:val="24"/>
          <w:szCs w:val="24"/>
        </w:rPr>
        <w:t>Эскроу</w:t>
      </w:r>
      <w:proofErr w:type="spellEnd"/>
      <w:r w:rsidR="00D3334C" w:rsidRPr="00D3334C">
        <w:rPr>
          <w:rFonts w:ascii="Times New Roman" w:hAnsi="Times New Roman"/>
          <w:sz w:val="24"/>
          <w:szCs w:val="24"/>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00D3334C" w:rsidRPr="00D3334C">
        <w:rPr>
          <w:rFonts w:ascii="Times New Roman" w:hAnsi="Times New Roman"/>
          <w:sz w:val="24"/>
          <w:szCs w:val="24"/>
        </w:rPr>
        <w:t>эскроу</w:t>
      </w:r>
      <w:proofErr w:type="spellEnd"/>
      <w:r w:rsidR="00D3334C" w:rsidRPr="00D3334C">
        <w:rPr>
          <w:rFonts w:ascii="Times New Roman" w:hAnsi="Times New Roman"/>
          <w:sz w:val="24"/>
          <w:szCs w:val="24"/>
        </w:rPr>
        <w:t xml:space="preserve">, заключенным между Бенефициаром, Депонентом и </w:t>
      </w:r>
      <w:proofErr w:type="spellStart"/>
      <w:r w:rsidR="00D3334C" w:rsidRPr="00D3334C">
        <w:rPr>
          <w:rFonts w:ascii="Times New Roman" w:hAnsi="Times New Roman"/>
          <w:sz w:val="24"/>
          <w:szCs w:val="24"/>
        </w:rPr>
        <w:t>Эскроу</w:t>
      </w:r>
      <w:proofErr w:type="spellEnd"/>
      <w:r w:rsidR="00D3334C" w:rsidRPr="00D3334C">
        <w:rPr>
          <w:rFonts w:ascii="Times New Roman" w:hAnsi="Times New Roman"/>
          <w:sz w:val="24"/>
          <w:szCs w:val="24"/>
        </w:rPr>
        <w:t>-агентом, с учетом следующего:</w:t>
      </w:r>
    </w:p>
    <w:p w14:paraId="4442C26F" w14:textId="77777777" w:rsidR="00F76459" w:rsidRDefault="00D3334C" w:rsidP="00F76459">
      <w:pPr>
        <w:pStyle w:val="a4"/>
        <w:ind w:firstLine="709"/>
        <w:jc w:val="both"/>
        <w:rPr>
          <w:rFonts w:ascii="Times New Roman" w:eastAsia="Times New Roman" w:hAnsi="Times New Roman"/>
          <w:sz w:val="24"/>
          <w:szCs w:val="24"/>
        </w:rPr>
      </w:pPr>
      <w:r w:rsidRPr="00D3334C">
        <w:rPr>
          <w:rFonts w:ascii="Times New Roman" w:hAnsi="Times New Roman"/>
          <w:sz w:val="24"/>
          <w:szCs w:val="24"/>
        </w:rPr>
        <w:t>5.2.1. Банк (</w:t>
      </w:r>
      <w:proofErr w:type="spellStart"/>
      <w:r w:rsidRPr="00D3334C">
        <w:rPr>
          <w:rFonts w:ascii="Times New Roman" w:hAnsi="Times New Roman"/>
          <w:sz w:val="24"/>
          <w:szCs w:val="24"/>
        </w:rPr>
        <w:t>Эскроу</w:t>
      </w:r>
      <w:proofErr w:type="spellEnd"/>
      <w:r w:rsidRPr="00D3334C">
        <w:rPr>
          <w:rFonts w:ascii="Times New Roman" w:hAnsi="Times New Roman"/>
          <w:sz w:val="24"/>
          <w:szCs w:val="24"/>
        </w:rPr>
        <w:t xml:space="preserve">-агент):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w:t>
      </w:r>
      <w:bookmarkStart w:id="1" w:name="_Hlk63695201"/>
      <w:r w:rsidR="00F76459">
        <w:rPr>
          <w:rFonts w:ascii="Times New Roman" w:eastAsia="Times New Roman" w:hAnsi="Times New Roman"/>
          <w:sz w:val="24"/>
          <w:szCs w:val="24"/>
        </w:rPr>
        <w:t>900 – для мобильных, 8 (800) 555 55 50 – для мобильных и городских.</w:t>
      </w:r>
      <w:bookmarkEnd w:id="1"/>
    </w:p>
    <w:p w14:paraId="502A05F9" w14:textId="77777777" w:rsidR="00D3334C" w:rsidRPr="00D3334C" w:rsidRDefault="00D3334C" w:rsidP="00F76459">
      <w:pPr>
        <w:pStyle w:val="a4"/>
        <w:jc w:val="both"/>
        <w:rPr>
          <w:rFonts w:ascii="Times New Roman" w:hAnsi="Times New Roman"/>
          <w:sz w:val="24"/>
          <w:szCs w:val="24"/>
        </w:rPr>
      </w:pPr>
      <w:r w:rsidRPr="00D3334C">
        <w:rPr>
          <w:rFonts w:ascii="Times New Roman" w:hAnsi="Times New Roman"/>
          <w:sz w:val="24"/>
          <w:szCs w:val="24"/>
        </w:rPr>
        <w:t>Участник долевого строительства (Депонент);</w:t>
      </w:r>
    </w:p>
    <w:p w14:paraId="7733FFA4" w14:textId="77777777" w:rsidR="00D3334C" w:rsidRDefault="00D3334C" w:rsidP="00D3334C">
      <w:pPr>
        <w:pStyle w:val="a4"/>
        <w:jc w:val="both"/>
        <w:rPr>
          <w:rFonts w:ascii="Times New Roman" w:hAnsi="Times New Roman"/>
          <w:sz w:val="24"/>
          <w:szCs w:val="24"/>
        </w:rPr>
      </w:pPr>
      <w:r w:rsidRPr="00D3334C">
        <w:rPr>
          <w:rFonts w:ascii="Times New Roman" w:hAnsi="Times New Roman"/>
          <w:sz w:val="24"/>
          <w:szCs w:val="24"/>
        </w:rPr>
        <w:t xml:space="preserve">Застройщик (Бенефициар). </w:t>
      </w:r>
    </w:p>
    <w:p w14:paraId="20E31CC8" w14:textId="02CF0532" w:rsidR="00D3334C" w:rsidRDefault="00D3334C" w:rsidP="00D3334C">
      <w:pPr>
        <w:pStyle w:val="a4"/>
        <w:jc w:val="both"/>
        <w:rPr>
          <w:rFonts w:ascii="Times New Roman" w:hAnsi="Times New Roman"/>
          <w:sz w:val="24"/>
          <w:szCs w:val="24"/>
        </w:rPr>
      </w:pPr>
      <w:r w:rsidRPr="00D3334C">
        <w:rPr>
          <w:rFonts w:ascii="Times New Roman" w:hAnsi="Times New Roman"/>
          <w:sz w:val="24"/>
          <w:szCs w:val="24"/>
        </w:rPr>
        <w:t>Депонируемая сумма:</w:t>
      </w:r>
      <w:r>
        <w:rPr>
          <w:rFonts w:ascii="Times New Roman" w:hAnsi="Times New Roman"/>
          <w:sz w:val="24"/>
          <w:szCs w:val="24"/>
        </w:rPr>
        <w:t xml:space="preserve"> </w:t>
      </w:r>
      <w:r w:rsidR="00A4190B">
        <w:rPr>
          <w:rFonts w:ascii="Times New Roman" w:hAnsi="Times New Roman"/>
          <w:sz w:val="24"/>
          <w:szCs w:val="24"/>
        </w:rPr>
        <w:t>0000</w:t>
      </w:r>
      <w:r w:rsidR="009B219E">
        <w:rPr>
          <w:rFonts w:ascii="Times New Roman" w:hAnsi="Times New Roman"/>
          <w:sz w:val="24"/>
          <w:szCs w:val="24"/>
        </w:rPr>
        <w:t>,00</w:t>
      </w:r>
      <w:r w:rsidRPr="002F0CD5">
        <w:rPr>
          <w:rFonts w:ascii="Times New Roman" w:hAnsi="Times New Roman"/>
          <w:sz w:val="24"/>
          <w:szCs w:val="24"/>
        </w:rPr>
        <w:t xml:space="preserve"> </w:t>
      </w:r>
      <w:r w:rsidRPr="00A76428">
        <w:rPr>
          <w:rFonts w:ascii="Times New Roman" w:hAnsi="Times New Roman"/>
          <w:sz w:val="24"/>
          <w:szCs w:val="24"/>
        </w:rPr>
        <w:t>(</w:t>
      </w:r>
      <w:r w:rsidR="00A4190B">
        <w:rPr>
          <w:rFonts w:ascii="Times New Roman" w:hAnsi="Times New Roman"/>
          <w:sz w:val="24"/>
          <w:szCs w:val="24"/>
        </w:rPr>
        <w:t>_______________________________</w:t>
      </w:r>
      <w:r w:rsidR="009B219E">
        <w:rPr>
          <w:rFonts w:ascii="Times New Roman" w:hAnsi="Times New Roman"/>
          <w:sz w:val="24"/>
          <w:szCs w:val="24"/>
        </w:rPr>
        <w:t xml:space="preserve"> рубля 00 копеек</w:t>
      </w:r>
      <w:r w:rsidRPr="00A1033C">
        <w:rPr>
          <w:rFonts w:ascii="Times New Roman" w:hAnsi="Times New Roman"/>
          <w:sz w:val="24"/>
          <w:szCs w:val="24"/>
        </w:rPr>
        <w:t>)</w:t>
      </w:r>
    </w:p>
    <w:p w14:paraId="43D3F534" w14:textId="6F376DC7" w:rsidR="00D3334C" w:rsidRDefault="0071048C" w:rsidP="00D3334C">
      <w:pPr>
        <w:pStyle w:val="a4"/>
        <w:ind w:firstLine="709"/>
        <w:jc w:val="both"/>
        <w:rPr>
          <w:rFonts w:ascii="Times New Roman" w:hAnsi="Times New Roman"/>
          <w:sz w:val="24"/>
          <w:szCs w:val="24"/>
        </w:rPr>
      </w:pPr>
      <w:r w:rsidRPr="00091CD6">
        <w:rPr>
          <w:rFonts w:ascii="Times New Roman" w:hAnsi="Times New Roman"/>
          <w:sz w:val="24"/>
          <w:szCs w:val="24"/>
        </w:rPr>
        <w:t xml:space="preserve">5.3. </w:t>
      </w:r>
      <w:r w:rsidR="00D3334C" w:rsidRPr="00D3334C">
        <w:rPr>
          <w:rFonts w:ascii="Times New Roman" w:hAnsi="Times New Roman"/>
          <w:sz w:val="24"/>
          <w:szCs w:val="24"/>
        </w:rPr>
        <w:t xml:space="preserve">Срок внесения Депонентом Депонируемой суммы, предусмотренной п. 5.1 настоящего Договора участия в долевом строительстве, на счет </w:t>
      </w:r>
      <w:proofErr w:type="spellStart"/>
      <w:r w:rsidR="00D3334C" w:rsidRPr="00D3334C">
        <w:rPr>
          <w:rFonts w:ascii="Times New Roman" w:hAnsi="Times New Roman"/>
          <w:sz w:val="24"/>
          <w:szCs w:val="24"/>
        </w:rPr>
        <w:t>эскроу</w:t>
      </w:r>
      <w:proofErr w:type="spellEnd"/>
      <w:r w:rsidR="00D3334C" w:rsidRPr="00D3334C">
        <w:rPr>
          <w:rFonts w:ascii="Times New Roman" w:hAnsi="Times New Roman"/>
          <w:sz w:val="24"/>
          <w:szCs w:val="24"/>
        </w:rPr>
        <w:t xml:space="preserve">: до </w:t>
      </w:r>
      <w:r w:rsidR="00A4190B">
        <w:rPr>
          <w:rFonts w:ascii="Times New Roman" w:hAnsi="Times New Roman"/>
          <w:sz w:val="24"/>
          <w:szCs w:val="24"/>
        </w:rPr>
        <w:t>__</w:t>
      </w:r>
      <w:r w:rsidR="009B219E">
        <w:rPr>
          <w:rFonts w:ascii="Times New Roman" w:hAnsi="Times New Roman"/>
          <w:sz w:val="24"/>
          <w:szCs w:val="24"/>
        </w:rPr>
        <w:t xml:space="preserve"> </w:t>
      </w:r>
      <w:r w:rsidR="00A4190B">
        <w:rPr>
          <w:rFonts w:ascii="Times New Roman" w:hAnsi="Times New Roman"/>
          <w:sz w:val="24"/>
          <w:szCs w:val="24"/>
        </w:rPr>
        <w:t>_____ 202_</w:t>
      </w:r>
      <w:r w:rsidR="009B219E">
        <w:rPr>
          <w:rFonts w:ascii="Times New Roman" w:hAnsi="Times New Roman"/>
          <w:sz w:val="24"/>
          <w:szCs w:val="24"/>
        </w:rPr>
        <w:t> г.</w:t>
      </w:r>
    </w:p>
    <w:p w14:paraId="3572AFD9" w14:textId="12D2A09D" w:rsidR="00081F20" w:rsidRDefault="00081F20" w:rsidP="00D3334C">
      <w:pPr>
        <w:pStyle w:val="a4"/>
        <w:ind w:firstLine="709"/>
        <w:jc w:val="both"/>
        <w:rPr>
          <w:rFonts w:ascii="Times New Roman" w:hAnsi="Times New Roman"/>
          <w:sz w:val="24"/>
          <w:szCs w:val="24"/>
        </w:rPr>
      </w:pPr>
      <w:bookmarkStart w:id="2" w:name="ПолнаяОплатаУсловия"/>
      <w:r w:rsidRPr="00D3334C">
        <w:rPr>
          <w:rFonts w:ascii="Times New Roman" w:hAnsi="Times New Roman"/>
          <w:sz w:val="24"/>
          <w:szCs w:val="24"/>
        </w:rPr>
        <w:t xml:space="preserve">Сумма, предусмотренная п. 5.1. настоящего Договора участия в долевом строительстве, вносится Депонентом </w:t>
      </w:r>
      <w:r w:rsidRPr="00081F20">
        <w:rPr>
          <w:rFonts w:ascii="Times New Roman" w:hAnsi="Times New Roman"/>
          <w:sz w:val="24"/>
          <w:szCs w:val="24"/>
        </w:rPr>
        <w:t xml:space="preserve">в полном объеме в срок до </w:t>
      </w:r>
      <w:r w:rsidR="00A4190B">
        <w:rPr>
          <w:rFonts w:ascii="Times New Roman" w:hAnsi="Times New Roman"/>
          <w:sz w:val="24"/>
          <w:szCs w:val="24"/>
        </w:rPr>
        <w:t>__ _____ 202_ </w:t>
      </w:r>
      <w:proofErr w:type="spellStart"/>
      <w:proofErr w:type="gramStart"/>
      <w:r w:rsidR="00A4190B">
        <w:rPr>
          <w:rFonts w:ascii="Times New Roman" w:hAnsi="Times New Roman"/>
          <w:sz w:val="24"/>
          <w:szCs w:val="24"/>
        </w:rPr>
        <w:t>г.</w:t>
      </w:r>
      <w:r>
        <w:rPr>
          <w:rFonts w:ascii="Times New Roman" w:hAnsi="Times New Roman"/>
          <w:sz w:val="24"/>
          <w:szCs w:val="24"/>
        </w:rPr>
        <w:t>.</w:t>
      </w:r>
      <w:r w:rsidRPr="00081F20">
        <w:rPr>
          <w:rFonts w:ascii="Times New Roman" w:hAnsi="Times New Roman"/>
          <w:sz w:val="24"/>
          <w:szCs w:val="24"/>
        </w:rPr>
        <w:t>В</w:t>
      </w:r>
      <w:proofErr w:type="spellEnd"/>
      <w:proofErr w:type="gramEnd"/>
      <w:r w:rsidRPr="00081F20">
        <w:rPr>
          <w:rFonts w:ascii="Times New Roman" w:hAnsi="Times New Roman"/>
          <w:sz w:val="24"/>
          <w:szCs w:val="24"/>
        </w:rPr>
        <w:t xml:space="preserve"> случае если к моменту наступления даты платежа настоящий Договор не вступил в силу согласно п. 7.1. настоящего Договора, Участник долевого строительства обязуется произвести оплату в ближайший день с момента государственной регистрации настоящего Договора.</w:t>
      </w:r>
    </w:p>
    <w:bookmarkEnd w:id="2"/>
    <w:p w14:paraId="0BD0D726" w14:textId="77777777" w:rsidR="00CD6F21" w:rsidRPr="00CD6F21" w:rsidRDefault="00D3334C" w:rsidP="00CD6F21">
      <w:pPr>
        <w:pStyle w:val="a4"/>
        <w:ind w:firstLine="709"/>
        <w:jc w:val="both"/>
        <w:rPr>
          <w:rFonts w:ascii="Times New Roman" w:hAnsi="Times New Roman"/>
          <w:sz w:val="24"/>
          <w:szCs w:val="24"/>
        </w:rPr>
      </w:pPr>
      <w:r>
        <w:rPr>
          <w:rFonts w:ascii="Times New Roman" w:hAnsi="Times New Roman"/>
          <w:sz w:val="24"/>
          <w:szCs w:val="24"/>
        </w:rPr>
        <w:t>5.4</w:t>
      </w:r>
      <w:r w:rsidR="00CD6F21" w:rsidRPr="00CD6F21">
        <w:rPr>
          <w:rFonts w:ascii="Times New Roman" w:hAnsi="Times New Roman"/>
          <w:sz w:val="24"/>
          <w:szCs w:val="24"/>
        </w:rPr>
        <w:t xml:space="preserve">. Все расчеты по настоящему Договору производятся в российских рублях. </w:t>
      </w:r>
    </w:p>
    <w:p w14:paraId="65DA92F0" w14:textId="77777777" w:rsidR="00CD6F21" w:rsidRPr="00CD6F21" w:rsidRDefault="00D3334C" w:rsidP="00CD6F21">
      <w:pPr>
        <w:pStyle w:val="a4"/>
        <w:ind w:firstLine="709"/>
        <w:jc w:val="both"/>
        <w:rPr>
          <w:rFonts w:ascii="Times New Roman" w:hAnsi="Times New Roman"/>
          <w:sz w:val="24"/>
          <w:szCs w:val="24"/>
        </w:rPr>
      </w:pPr>
      <w:r>
        <w:rPr>
          <w:rFonts w:ascii="Times New Roman" w:hAnsi="Times New Roman"/>
          <w:sz w:val="24"/>
          <w:szCs w:val="24"/>
        </w:rPr>
        <w:t>5.5</w:t>
      </w:r>
      <w:r w:rsidR="00CD6F21" w:rsidRPr="00CD6F21">
        <w:rPr>
          <w:rFonts w:ascii="Times New Roman" w:hAnsi="Times New Roman"/>
          <w:sz w:val="24"/>
          <w:szCs w:val="24"/>
        </w:rPr>
        <w:t>. В случае если площадь Квартиры согласно Техническому паспорту Органа технической инвентаризации, (с учетом площади лоджии, принимаемой с понижающим коэффициентом 0,5 и/или балкона с понижающим коэффициентом - 0,3, террасы с понижающим коэффициентом 0,3 (при их наличии)) будет меньше или больше площади Квартиры, указанной в п.1.1. настоящего договора, цена долевого строительства, указанная в п.5.1. настоящего договора подлежит изменению соответственно в меньшую или большую сторону.</w:t>
      </w:r>
    </w:p>
    <w:p w14:paraId="0D43DBA1"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Окончательная цена долевого строительства определяется как произведение стоимости одного квадратного метра Квартиры на общую площадь Квартиры согласно Техническому паспорту Органа технической инвентаризации (с учетом площади лоджий, принимаемой с понижающим коэффициентом 0,5 и/или балкона с понижающим коэффициентом - 0,3, террасы с понижающим коэффициентом 0,3 (при их наличии)), при этом стоимость одного квадратного метра Квартиры определяется следующим образом: Цена долевого строительства на момент заключения настоящего договора (п.5.1.), разделенная на общую проектную площадь Квартиры (с учетом площади лоджии, принимаемой с понижающим коэффициентом 0,5 и/или балкона с понижающим коэффициентом - 0,3, террасы с понижающим коэффициентом 0,3 (при их наличии)), указанную в п. 1.1. настоящего договора.  </w:t>
      </w:r>
    </w:p>
    <w:p w14:paraId="7F4D6C2D"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lastRenderedPageBreak/>
        <w:t>Участник долевого строительства обязан произвести соответствующую доплату по договору в любом случае до момента получения от Застройщика Квартиры по Акту приема-передачи.</w:t>
      </w:r>
    </w:p>
    <w:p w14:paraId="583BFF7E" w14:textId="77777777" w:rsidR="00D3334C" w:rsidRDefault="00D3334C" w:rsidP="00CD6F21">
      <w:pPr>
        <w:pStyle w:val="a4"/>
        <w:ind w:firstLine="709"/>
        <w:jc w:val="both"/>
        <w:rPr>
          <w:rFonts w:ascii="Times New Roman" w:hAnsi="Times New Roman"/>
          <w:sz w:val="24"/>
          <w:szCs w:val="24"/>
        </w:rPr>
      </w:pPr>
      <w:r w:rsidRPr="00D3334C">
        <w:rPr>
          <w:rFonts w:ascii="Times New Roman" w:hAnsi="Times New Roman"/>
          <w:sz w:val="24"/>
          <w:szCs w:val="24"/>
        </w:rPr>
        <w:t xml:space="preserve">Застройщик производит возврат денежных средств в течение 15 (пятнадцати) рабочих дней с момента получения от Участника долевого строительства заявления в письменной форме на возврат денежных средств с обязательным указанием банковских реквизитов, но в любом случае не ранее подписания Акта приема-передачи Объекта долевого строительства и не ранее зачисления Денежных </w:t>
      </w:r>
      <w:proofErr w:type="gramStart"/>
      <w:r w:rsidRPr="00D3334C">
        <w:rPr>
          <w:rFonts w:ascii="Times New Roman" w:hAnsi="Times New Roman"/>
          <w:sz w:val="24"/>
          <w:szCs w:val="24"/>
        </w:rPr>
        <w:t>средств( п.</w:t>
      </w:r>
      <w:proofErr w:type="gramEnd"/>
      <w:r w:rsidRPr="00D3334C">
        <w:rPr>
          <w:rFonts w:ascii="Times New Roman" w:hAnsi="Times New Roman"/>
          <w:sz w:val="24"/>
          <w:szCs w:val="24"/>
        </w:rPr>
        <w:t xml:space="preserve">5.1.), депонированных на </w:t>
      </w:r>
      <w:proofErr w:type="spellStart"/>
      <w:r w:rsidRPr="00D3334C">
        <w:rPr>
          <w:rFonts w:ascii="Times New Roman" w:hAnsi="Times New Roman"/>
          <w:sz w:val="24"/>
          <w:szCs w:val="24"/>
        </w:rPr>
        <w:t>эскроу</w:t>
      </w:r>
      <w:proofErr w:type="spellEnd"/>
      <w:r w:rsidRPr="00D3334C">
        <w:rPr>
          <w:rFonts w:ascii="Times New Roman" w:hAnsi="Times New Roman"/>
          <w:sz w:val="24"/>
          <w:szCs w:val="24"/>
        </w:rPr>
        <w:t>-счете, на расчетный счет Застройщика.</w:t>
      </w:r>
    </w:p>
    <w:p w14:paraId="10C57C70" w14:textId="77777777" w:rsidR="00CD6F21" w:rsidRPr="00CD6F21" w:rsidRDefault="00D3334C" w:rsidP="00CD6F21">
      <w:pPr>
        <w:pStyle w:val="a4"/>
        <w:ind w:firstLine="709"/>
        <w:jc w:val="both"/>
        <w:rPr>
          <w:rFonts w:ascii="Times New Roman" w:hAnsi="Times New Roman"/>
          <w:sz w:val="24"/>
          <w:szCs w:val="24"/>
        </w:rPr>
      </w:pPr>
      <w:r>
        <w:rPr>
          <w:rFonts w:ascii="Times New Roman" w:hAnsi="Times New Roman"/>
          <w:sz w:val="24"/>
          <w:szCs w:val="24"/>
        </w:rPr>
        <w:t>5.6</w:t>
      </w:r>
      <w:r w:rsidR="00CD6F21" w:rsidRPr="00CD6F21">
        <w:rPr>
          <w:rFonts w:ascii="Times New Roman" w:hAnsi="Times New Roman"/>
          <w:sz w:val="24"/>
          <w:szCs w:val="24"/>
        </w:rPr>
        <w:t>. В случае, если настоящий Договор не пройдет государственную регистрацию к согласованному сторонами сроку оплаты, Участник долевого строительства в ближайший с момента государственной регистрации настоящего Договора согласованный сторонами срок обязан оплатить всю сумму денежных средств, подлежащую оплате к этому моменту согласно подписанному сторонами Договору.</w:t>
      </w:r>
    </w:p>
    <w:p w14:paraId="03438B3D" w14:textId="77777777" w:rsidR="0071048C" w:rsidRPr="00091CD6" w:rsidRDefault="0071048C" w:rsidP="0071048C">
      <w:pPr>
        <w:pStyle w:val="a4"/>
        <w:ind w:firstLine="709"/>
        <w:jc w:val="both"/>
        <w:rPr>
          <w:rFonts w:ascii="Times New Roman" w:hAnsi="Times New Roman"/>
          <w:sz w:val="24"/>
          <w:szCs w:val="24"/>
        </w:rPr>
      </w:pPr>
    </w:p>
    <w:p w14:paraId="51415FA0" w14:textId="77777777" w:rsidR="00CD6F21" w:rsidRPr="00CD6F21" w:rsidRDefault="00CD6F21" w:rsidP="00CD6F21">
      <w:pPr>
        <w:pStyle w:val="a4"/>
        <w:ind w:firstLine="709"/>
        <w:jc w:val="center"/>
        <w:rPr>
          <w:rFonts w:ascii="Times New Roman" w:hAnsi="Times New Roman"/>
          <w:b/>
          <w:sz w:val="24"/>
          <w:szCs w:val="24"/>
        </w:rPr>
      </w:pPr>
      <w:r w:rsidRPr="00CD6F21">
        <w:rPr>
          <w:rFonts w:ascii="Times New Roman" w:hAnsi="Times New Roman"/>
          <w:b/>
          <w:sz w:val="24"/>
          <w:szCs w:val="24"/>
        </w:rPr>
        <w:t>6. Ответственность сторон</w:t>
      </w:r>
    </w:p>
    <w:p w14:paraId="53FE6D5E"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6.1. При нарушении Участником долевого строительства сроков, указанных в разделе 5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w:t>
      </w:r>
      <w:proofErr w:type="gramStart"/>
      <w:r w:rsidRPr="00CD6F21">
        <w:rPr>
          <w:rFonts w:ascii="Times New Roman" w:hAnsi="Times New Roman"/>
          <w:sz w:val="24"/>
          <w:szCs w:val="24"/>
        </w:rPr>
        <w:t>обязательства  от</w:t>
      </w:r>
      <w:proofErr w:type="gramEnd"/>
      <w:r w:rsidRPr="00CD6F21">
        <w:rPr>
          <w:rFonts w:ascii="Times New Roman" w:hAnsi="Times New Roman"/>
          <w:sz w:val="24"/>
          <w:szCs w:val="24"/>
        </w:rPr>
        <w:t xml:space="preserve"> суммы просроченного платежа за каждый день просрочки</w:t>
      </w:r>
    </w:p>
    <w:p w14:paraId="62B6A3BC"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6.2. В случае систематического нарушения Участником долевого строительства сроков внесения платежей, Застройщик вправе предъявить требование о расторжении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г. № 214-ФЗ.</w:t>
      </w:r>
    </w:p>
    <w:p w14:paraId="13B4556A"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6.3. В случае нарушения Участником долевого строительства обязательств, предусмотренных п. 2.1.9 настоящего Договора, Участник долевого строительства оплачивает стоимость восстановительных работ </w:t>
      </w:r>
      <w:proofErr w:type="gramStart"/>
      <w:r w:rsidRPr="00CD6F21">
        <w:rPr>
          <w:rFonts w:ascii="Times New Roman" w:hAnsi="Times New Roman"/>
          <w:sz w:val="24"/>
          <w:szCs w:val="24"/>
        </w:rPr>
        <w:t>и  уплачивает</w:t>
      </w:r>
      <w:proofErr w:type="gramEnd"/>
      <w:r w:rsidRPr="00CD6F21">
        <w:rPr>
          <w:rFonts w:ascii="Times New Roman" w:hAnsi="Times New Roman"/>
          <w:sz w:val="24"/>
          <w:szCs w:val="24"/>
        </w:rPr>
        <w:t xml:space="preserve"> штраф в размере 50% (Пятидесяти процентов) от стоимости этих работ в течение одного месяца с момента получения соответствующего требования. При этом согласие Участника долевого строительства на проведение Застройщиком восстановительных </w:t>
      </w:r>
      <w:proofErr w:type="gramStart"/>
      <w:r w:rsidRPr="00CD6F21">
        <w:rPr>
          <w:rFonts w:ascii="Times New Roman" w:hAnsi="Times New Roman"/>
          <w:sz w:val="24"/>
          <w:szCs w:val="24"/>
        </w:rPr>
        <w:t>работ  не</w:t>
      </w:r>
      <w:proofErr w:type="gramEnd"/>
      <w:r w:rsidRPr="00CD6F21">
        <w:rPr>
          <w:rFonts w:ascii="Times New Roman" w:hAnsi="Times New Roman"/>
          <w:sz w:val="24"/>
          <w:szCs w:val="24"/>
        </w:rPr>
        <w:t xml:space="preserve"> требуется.</w:t>
      </w:r>
    </w:p>
    <w:p w14:paraId="083D8F7D"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6.4. Участник долевого строительства, в случае нарушения сроков, указанных в п. 2.1.10 настоящего Договора, уплачивает Застройщику пени в размере одной трехсотой ставки рефинансирования ЦБ РФ, действующей на день исполнения обязательства, от Цены долевого строительства, указанной в п. 5.1. настоящего Договора, за каждый день просрочки.</w:t>
      </w:r>
    </w:p>
    <w:p w14:paraId="3CB668EE"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6.5. Застройщик несет ответственность за исполнение условий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30.12.2004г. № 214-ФЗ.</w:t>
      </w:r>
    </w:p>
    <w:p w14:paraId="3CE446FB"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6.6. Все начисленные застройщиком по настоящему договору штрафы и пени должны быть оплачены Участником долевого строительства до получения Квартиры по Акту приема-передачи.</w:t>
      </w:r>
    </w:p>
    <w:p w14:paraId="1C83E0D4" w14:textId="77777777" w:rsidR="00CD6F21" w:rsidRPr="00CD6F21" w:rsidRDefault="00CD6F21" w:rsidP="00CD6F21">
      <w:pPr>
        <w:pStyle w:val="a4"/>
        <w:ind w:firstLine="709"/>
        <w:jc w:val="both"/>
        <w:rPr>
          <w:rFonts w:ascii="Times New Roman" w:hAnsi="Times New Roman"/>
          <w:sz w:val="24"/>
          <w:szCs w:val="24"/>
        </w:rPr>
      </w:pPr>
    </w:p>
    <w:p w14:paraId="0A54F019" w14:textId="77777777" w:rsidR="00CD6F21" w:rsidRPr="00CD6F21" w:rsidRDefault="00CD6F21" w:rsidP="00CD6F21">
      <w:pPr>
        <w:pStyle w:val="a4"/>
        <w:ind w:firstLine="709"/>
        <w:jc w:val="center"/>
        <w:rPr>
          <w:rFonts w:ascii="Times New Roman" w:hAnsi="Times New Roman"/>
          <w:b/>
          <w:sz w:val="24"/>
          <w:szCs w:val="24"/>
        </w:rPr>
      </w:pPr>
      <w:r w:rsidRPr="00CD6F21">
        <w:rPr>
          <w:rFonts w:ascii="Times New Roman" w:hAnsi="Times New Roman"/>
          <w:b/>
          <w:sz w:val="24"/>
          <w:szCs w:val="24"/>
        </w:rPr>
        <w:t>7. Действие и расторжение договора</w:t>
      </w:r>
    </w:p>
    <w:p w14:paraId="778BA2B4"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7.1.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вступает в силу с момента его регистрации и действует до момента подписания акта приема-передачи Квартиры.</w:t>
      </w:r>
    </w:p>
    <w:p w14:paraId="42EDD95D"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7.2. Расторжение договора в результате внесудебного одностороннего отказа одной из сторон договора возможно в случаях, прямо предусмотренных действующим законодательством.</w:t>
      </w:r>
    </w:p>
    <w:p w14:paraId="39B895EF"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7.3.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w:t>
      </w:r>
    </w:p>
    <w:p w14:paraId="795CC0CC"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7.4. В случае одностороннего отказа с одной из Сторон от исполнения настоящего Договора – Договор считается расторгнутым со дня направления уведомления об одностороннем </w:t>
      </w:r>
      <w:r w:rsidRPr="00CD6F21">
        <w:rPr>
          <w:rFonts w:ascii="Times New Roman" w:hAnsi="Times New Roman"/>
          <w:sz w:val="24"/>
          <w:szCs w:val="24"/>
        </w:rPr>
        <w:lastRenderedPageBreak/>
        <w:t>отказе от исполнения Договора другой Стороне. Указанное уведомление должно быть направлено по почте заказным письмом с описью вложения.</w:t>
      </w:r>
    </w:p>
    <w:p w14:paraId="765D3D2E"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7.5. В случае расторжения Договора Участник долевого строительства не имеет права требовать от Застройщика передачи ему Квартиры.</w:t>
      </w:r>
    </w:p>
    <w:p w14:paraId="7200FD47" w14:textId="77777777" w:rsidR="00CD6F21" w:rsidRPr="00CD6F21" w:rsidRDefault="00CD6F21" w:rsidP="00CD6F21">
      <w:pPr>
        <w:pStyle w:val="a4"/>
        <w:ind w:firstLine="709"/>
        <w:jc w:val="both"/>
        <w:rPr>
          <w:rFonts w:ascii="Times New Roman" w:hAnsi="Times New Roman"/>
          <w:sz w:val="24"/>
          <w:szCs w:val="24"/>
        </w:rPr>
      </w:pPr>
    </w:p>
    <w:p w14:paraId="2B017877" w14:textId="77777777" w:rsidR="00CD6F21" w:rsidRPr="00CD6F21" w:rsidRDefault="00CD6F21" w:rsidP="00CD6F21">
      <w:pPr>
        <w:pStyle w:val="a4"/>
        <w:ind w:firstLine="709"/>
        <w:jc w:val="center"/>
        <w:rPr>
          <w:rFonts w:ascii="Times New Roman" w:hAnsi="Times New Roman"/>
          <w:b/>
          <w:sz w:val="24"/>
          <w:szCs w:val="24"/>
        </w:rPr>
      </w:pPr>
      <w:r w:rsidRPr="00CD6F21">
        <w:rPr>
          <w:rFonts w:ascii="Times New Roman" w:hAnsi="Times New Roman"/>
          <w:b/>
          <w:sz w:val="24"/>
          <w:szCs w:val="24"/>
        </w:rPr>
        <w:t>8. Форс-мажор</w:t>
      </w:r>
    </w:p>
    <w:p w14:paraId="727747D1"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8.1.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w:t>
      </w:r>
    </w:p>
    <w:p w14:paraId="650B0DEA"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14:paraId="7421C6E9"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8.2. В случае задержки выполнения Застройщиком своих обязательств, по вине третьих лиц (связанной с подключением дома к городским инженерным сетям и их передачи на баланс соответствующих организаций), Застройщик не несет ответственности, предусмотренной Договором, при условии выполнения всех остальных обязательств в рамках Договора до устранения обстоятельств, ставших причиной задержки.</w:t>
      </w:r>
    </w:p>
    <w:p w14:paraId="4ED8D0FB" w14:textId="77777777" w:rsidR="00CD6F21" w:rsidRPr="00CD6F21" w:rsidRDefault="00CD6F21" w:rsidP="00CD6F21">
      <w:pPr>
        <w:pStyle w:val="a4"/>
        <w:ind w:firstLine="709"/>
        <w:jc w:val="center"/>
        <w:rPr>
          <w:rFonts w:ascii="Times New Roman" w:hAnsi="Times New Roman"/>
          <w:sz w:val="24"/>
          <w:szCs w:val="24"/>
        </w:rPr>
      </w:pPr>
    </w:p>
    <w:p w14:paraId="6ED5FC3B" w14:textId="77777777" w:rsidR="00CD6F21" w:rsidRPr="00CD6F21" w:rsidRDefault="00CD6F21" w:rsidP="00CD6F21">
      <w:pPr>
        <w:pStyle w:val="a4"/>
        <w:ind w:firstLine="709"/>
        <w:jc w:val="center"/>
        <w:rPr>
          <w:rFonts w:ascii="Times New Roman" w:hAnsi="Times New Roman"/>
          <w:b/>
          <w:sz w:val="24"/>
          <w:szCs w:val="24"/>
        </w:rPr>
      </w:pPr>
      <w:r w:rsidRPr="00CD6F21">
        <w:rPr>
          <w:rFonts w:ascii="Times New Roman" w:hAnsi="Times New Roman"/>
          <w:b/>
          <w:sz w:val="24"/>
          <w:szCs w:val="24"/>
        </w:rPr>
        <w:t>9. Заключительные положения</w:t>
      </w:r>
    </w:p>
    <w:p w14:paraId="223A557A" w14:textId="569EC6B5"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9.1 Стороны обязуются хр</w:t>
      </w:r>
      <w:r w:rsidR="009005CD">
        <w:rPr>
          <w:rFonts w:ascii="Times New Roman" w:hAnsi="Times New Roman"/>
          <w:sz w:val="24"/>
          <w:szCs w:val="24"/>
        </w:rPr>
        <w:t xml:space="preserve">анить в тайне конфиденциальную </w:t>
      </w:r>
      <w:r w:rsidRPr="00CD6F21">
        <w:rPr>
          <w:rFonts w:ascii="Times New Roman" w:hAnsi="Times New Roman"/>
          <w:sz w:val="24"/>
          <w:szCs w:val="24"/>
        </w:rPr>
        <w:t>информацию, предоставленную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14:paraId="32EDEE7B"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9.2. Все споры и разногласия, которые могут возникнуть из настоящего Договора или в связи с ним, должны решаться сторонами, прежде всего путем переговоров. В случае если договоренность при этом не будет достигнута, стороны должны обращаться для их урегулирования к судебным органам в порядке, установленном действующим законодательством, по месту нахождения Застройщика с обязательным претензионным порядком урегулирования возникшего спора. Срок рассмотрения претензии – 30 дней.</w:t>
      </w:r>
    </w:p>
    <w:p w14:paraId="6CE2B142"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9.3. Обо всех изменениях платежных и почтовых реквизитов Стороны обязаны извещать друг друга в течение 15 дней. Действия, совершенные по адресам и счетам, указанным в настоящем Договоре до поступления уведомлений об изменении, засчитываются в исполнение обязательств. </w:t>
      </w:r>
    </w:p>
    <w:p w14:paraId="4FB7233E"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9.4. </w:t>
      </w:r>
      <w:r w:rsidR="00F72875" w:rsidRPr="00F72875">
        <w:rPr>
          <w:rFonts w:ascii="Times New Roman" w:hAnsi="Times New Roman"/>
          <w:sz w:val="24"/>
          <w:szCs w:val="24"/>
        </w:rPr>
        <w:t>В случае, если фактические затраты Застройщика, связанные с выполнением обязательств по Договору долевого участия окажутся меньше планируемой стоимости строительства, указанной в проектной декларации (с учетом положений п. 2.2.10. настоящего договора), данное обстоятельство не является основанием для пересмотра Цены долевого строительства (включая цену одного квадратного метра Квартиры, определяемую согласно п. 5.5. Договора), возникшая экономия остается в распоряжении Застройщика и является  вознаграждением Застройщика.</w:t>
      </w:r>
    </w:p>
    <w:p w14:paraId="3FCFDB83"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9.5. Стороны договорились, что оплата, произведенная Участником по настоящему договору, не рассматривается в качестве коммерческого кредита и к ней не применяются положения ст. 823 ГК РФ.</w:t>
      </w:r>
    </w:p>
    <w:p w14:paraId="24251033" w14:textId="77777777" w:rsidR="00CD6F21" w:rsidRPr="00CD6F21" w:rsidRDefault="00CD6F21" w:rsidP="00CD6F21">
      <w:pPr>
        <w:spacing w:after="0" w:line="240" w:lineRule="auto"/>
        <w:ind w:firstLine="709"/>
        <w:jc w:val="both"/>
        <w:rPr>
          <w:rFonts w:ascii="Times New Roman" w:hAnsi="Times New Roman"/>
          <w:sz w:val="24"/>
          <w:szCs w:val="24"/>
        </w:rPr>
      </w:pPr>
      <w:r w:rsidRPr="00CD6F21">
        <w:rPr>
          <w:rFonts w:ascii="Times New Roman" w:hAnsi="Times New Roman"/>
          <w:sz w:val="24"/>
          <w:szCs w:val="24"/>
        </w:rPr>
        <w:t xml:space="preserve">9.6. Для расчета Цены долевого строительства применяются площади Объекта строительства и коэффициенты, указанные в настоящем Договоре (проектная площадь и площадь, указанная в Техническом паспорте на основании обмеров Органом технической инвентаризации с понижающими коэффициентами лоджий/балконов). Площадь объекта строительства (квартиры) указанная в Кадастровом паспорте после постановки объекта строительства (квартиры) на кадастровый учет используется только в целях кадастрового учета и последующей государственной регистрации права собственности на Квартиру и не применяется </w:t>
      </w:r>
      <w:proofErr w:type="gramStart"/>
      <w:r w:rsidRPr="00CD6F21">
        <w:rPr>
          <w:rFonts w:ascii="Times New Roman" w:hAnsi="Times New Roman"/>
          <w:sz w:val="24"/>
          <w:szCs w:val="24"/>
        </w:rPr>
        <w:t>для  расчета</w:t>
      </w:r>
      <w:proofErr w:type="gramEnd"/>
      <w:r w:rsidRPr="00CD6F21">
        <w:rPr>
          <w:rFonts w:ascii="Times New Roman" w:hAnsi="Times New Roman"/>
          <w:sz w:val="24"/>
          <w:szCs w:val="24"/>
        </w:rPr>
        <w:t xml:space="preserve"> (перерасчета) цены долевого участия. </w:t>
      </w:r>
    </w:p>
    <w:p w14:paraId="3CEB45AD"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9.7. На момент заключения настоящего договора приложениями к нему являются: </w:t>
      </w:r>
    </w:p>
    <w:p w14:paraId="28DCCCD3" w14:textId="77777777" w:rsidR="00CD6F21" w:rsidRPr="00CD6F21" w:rsidRDefault="00CD6F21" w:rsidP="00CD6F21">
      <w:pPr>
        <w:pStyle w:val="a4"/>
        <w:jc w:val="both"/>
        <w:rPr>
          <w:rFonts w:ascii="Times New Roman" w:hAnsi="Times New Roman"/>
          <w:sz w:val="24"/>
          <w:szCs w:val="24"/>
        </w:rPr>
      </w:pPr>
      <w:r w:rsidRPr="00CD6F21">
        <w:rPr>
          <w:rFonts w:ascii="Times New Roman" w:hAnsi="Times New Roman"/>
          <w:sz w:val="24"/>
          <w:szCs w:val="24"/>
        </w:rPr>
        <w:t>Приложение №1. Планировка и характеристика квартиры.</w:t>
      </w:r>
    </w:p>
    <w:p w14:paraId="39AA7F5D" w14:textId="77777777" w:rsidR="00CD6F21" w:rsidRPr="00CD6F21" w:rsidRDefault="00CD6F21" w:rsidP="00CD6F21">
      <w:pPr>
        <w:pStyle w:val="a4"/>
        <w:jc w:val="both"/>
        <w:rPr>
          <w:rFonts w:ascii="Times New Roman" w:hAnsi="Times New Roman"/>
          <w:sz w:val="24"/>
          <w:szCs w:val="24"/>
        </w:rPr>
      </w:pPr>
      <w:r w:rsidRPr="00CD6F21">
        <w:rPr>
          <w:rFonts w:ascii="Times New Roman" w:hAnsi="Times New Roman"/>
          <w:sz w:val="24"/>
          <w:szCs w:val="24"/>
        </w:rPr>
        <w:t>Приложение №2. Уровень отделки и основные характеристики квартиры и мест общего пользования в доме, описание инженерных сетей, основные характеристики многоквартирного дома.</w:t>
      </w:r>
    </w:p>
    <w:p w14:paraId="5CE4DBEA" w14:textId="77777777" w:rsidR="0071048C" w:rsidRPr="00CD6F21" w:rsidRDefault="00A410CA" w:rsidP="0071048C">
      <w:pPr>
        <w:pStyle w:val="a4"/>
        <w:ind w:firstLine="709"/>
        <w:jc w:val="both"/>
        <w:rPr>
          <w:rFonts w:ascii="Times New Roman" w:hAnsi="Times New Roman"/>
          <w:sz w:val="24"/>
          <w:szCs w:val="24"/>
        </w:rPr>
      </w:pPr>
      <w:r>
        <w:rPr>
          <w:rFonts w:ascii="Times New Roman" w:hAnsi="Times New Roman"/>
          <w:sz w:val="24"/>
          <w:szCs w:val="24"/>
        </w:rPr>
        <w:lastRenderedPageBreak/>
        <w:t>9.</w:t>
      </w:r>
      <w:r w:rsidRPr="00A410CA">
        <w:rPr>
          <w:rFonts w:ascii="Times New Roman" w:hAnsi="Times New Roman"/>
          <w:sz w:val="24"/>
          <w:szCs w:val="24"/>
        </w:rPr>
        <w:t>8</w:t>
      </w:r>
      <w:r w:rsidR="0071048C">
        <w:rPr>
          <w:rFonts w:ascii="Times New Roman" w:hAnsi="Times New Roman"/>
          <w:sz w:val="24"/>
          <w:szCs w:val="24"/>
        </w:rPr>
        <w:t xml:space="preserve">. Настоящий Договор составлен в трех подлинных экземплярах, по одному экземпляру для каждой из сторон, один – для регистрационной службы, имеющих одинаковую </w:t>
      </w:r>
      <w:r w:rsidR="0071048C" w:rsidRPr="00CD6F21">
        <w:rPr>
          <w:rFonts w:ascii="Times New Roman" w:hAnsi="Times New Roman"/>
          <w:sz w:val="24"/>
          <w:szCs w:val="24"/>
        </w:rPr>
        <w:t>юридическую силу.</w:t>
      </w:r>
    </w:p>
    <w:p w14:paraId="52D584A3" w14:textId="77777777" w:rsidR="0071048C" w:rsidRPr="00CD6F21" w:rsidRDefault="0071048C" w:rsidP="0071048C">
      <w:pPr>
        <w:pStyle w:val="a4"/>
        <w:ind w:firstLine="709"/>
        <w:jc w:val="center"/>
        <w:rPr>
          <w:rFonts w:ascii="Times New Roman" w:hAnsi="Times New Roman"/>
          <w:b/>
          <w:sz w:val="24"/>
          <w:szCs w:val="24"/>
        </w:rPr>
      </w:pPr>
      <w:r w:rsidRPr="00CD6F21">
        <w:rPr>
          <w:rFonts w:ascii="Times New Roman" w:hAnsi="Times New Roman"/>
          <w:b/>
          <w:sz w:val="24"/>
          <w:szCs w:val="24"/>
        </w:rPr>
        <w:t>10. Реквизиты сторон</w:t>
      </w:r>
    </w:p>
    <w:p w14:paraId="644E38E1" w14:textId="77777777" w:rsidR="0071048C" w:rsidRPr="00CD6F21" w:rsidRDefault="0071048C" w:rsidP="0071048C">
      <w:pPr>
        <w:pStyle w:val="ConsPlusNormal"/>
        <w:widowControl/>
        <w:ind w:firstLine="0"/>
        <w:jc w:val="center"/>
        <w:rPr>
          <w:rFonts w:ascii="Times New Roman" w:hAnsi="Times New Roman" w:cs="Times New Roman"/>
          <w:sz w:val="24"/>
          <w:szCs w:val="24"/>
        </w:rPr>
      </w:pPr>
    </w:p>
    <w:tbl>
      <w:tblPr>
        <w:tblW w:w="0" w:type="auto"/>
        <w:tblLook w:val="04A0" w:firstRow="1" w:lastRow="0" w:firstColumn="1" w:lastColumn="0" w:noHBand="0" w:noVBand="1"/>
      </w:tblPr>
      <w:tblGrid>
        <w:gridCol w:w="4785"/>
        <w:gridCol w:w="4786"/>
      </w:tblGrid>
      <w:tr w:rsidR="0071048C" w:rsidRPr="00CF5D44" w14:paraId="26814FFE" w14:textId="77777777" w:rsidTr="009D1F51">
        <w:tc>
          <w:tcPr>
            <w:tcW w:w="4785" w:type="dxa"/>
          </w:tcPr>
          <w:p w14:paraId="27E8FD83" w14:textId="77777777" w:rsidR="0071048C" w:rsidRPr="00CD6F21" w:rsidRDefault="0071048C" w:rsidP="00C04029">
            <w:pPr>
              <w:pStyle w:val="a4"/>
              <w:jc w:val="both"/>
              <w:rPr>
                <w:rFonts w:ascii="Times New Roman" w:hAnsi="Times New Roman"/>
                <w:b/>
                <w:sz w:val="24"/>
                <w:szCs w:val="24"/>
              </w:rPr>
            </w:pPr>
            <w:r w:rsidRPr="00CD6F21">
              <w:rPr>
                <w:rFonts w:ascii="Times New Roman" w:hAnsi="Times New Roman"/>
                <w:b/>
                <w:sz w:val="24"/>
                <w:szCs w:val="24"/>
              </w:rPr>
              <w:t>Застройщик:</w:t>
            </w:r>
          </w:p>
          <w:p w14:paraId="3052420A" w14:textId="77777777" w:rsidR="00814634" w:rsidRDefault="009B219E" w:rsidP="009D1F51">
            <w:pPr>
              <w:pStyle w:val="a4"/>
              <w:jc w:val="both"/>
              <w:rPr>
                <w:rFonts w:ascii="Times New Roman" w:eastAsia="Times New Roman" w:hAnsi="Times New Roman"/>
                <w:b/>
                <w:lang w:eastAsia="ru-RU"/>
              </w:rPr>
            </w:pPr>
            <w:r>
              <w:rPr>
                <w:rFonts w:ascii="Times New Roman" w:eastAsia="Times New Roman" w:hAnsi="Times New Roman"/>
                <w:b/>
                <w:lang w:eastAsia="ru-RU"/>
              </w:rPr>
              <w:t>ООО «Специализированный застройщик «Форум-Жилые кварталы»</w:t>
            </w:r>
          </w:p>
          <w:p w14:paraId="28B02924" w14:textId="107D1CF4" w:rsidR="004E5E05" w:rsidRDefault="009B219E" w:rsidP="004E5E05">
            <w:pPr>
              <w:pStyle w:val="a4"/>
              <w:rPr>
                <w:rFonts w:ascii="Times New Roman" w:hAnsi="Times New Roman"/>
                <w:sz w:val="24"/>
                <w:szCs w:val="24"/>
              </w:rPr>
            </w:pPr>
            <w:r>
              <w:rPr>
                <w:rFonts w:ascii="Times New Roman" w:hAnsi="Times New Roman"/>
                <w:sz w:val="24"/>
                <w:szCs w:val="24"/>
              </w:rPr>
              <w:t>620014, г. Екатеринбург, ул. Радищева, д. 25, оф. 202</w:t>
            </w:r>
            <w:r w:rsidR="0071048C" w:rsidRPr="00CD6F21">
              <w:rPr>
                <w:rFonts w:ascii="Times New Roman" w:hAnsi="Times New Roman"/>
                <w:sz w:val="24"/>
                <w:szCs w:val="24"/>
              </w:rPr>
              <w:t xml:space="preserve">, </w:t>
            </w:r>
            <w:r w:rsidR="00CD6F21" w:rsidRPr="00CD6F21">
              <w:rPr>
                <w:rFonts w:ascii="Times New Roman" w:hAnsi="Times New Roman"/>
              </w:rPr>
              <w:t xml:space="preserve">ИНН </w:t>
            </w:r>
            <w:r>
              <w:rPr>
                <w:rFonts w:ascii="Times New Roman" w:hAnsi="Times New Roman"/>
              </w:rPr>
              <w:t>6671446690</w:t>
            </w:r>
            <w:r w:rsidR="000E5578">
              <w:rPr>
                <w:rFonts w:ascii="Times New Roman" w:hAnsi="Times New Roman"/>
              </w:rPr>
              <w:t xml:space="preserve">, </w:t>
            </w:r>
            <w:r w:rsidR="00CD6F21" w:rsidRPr="00CD6F21">
              <w:rPr>
                <w:rFonts w:ascii="Times New Roman" w:hAnsi="Times New Roman"/>
              </w:rPr>
              <w:t>КПП 667101001</w:t>
            </w:r>
            <w:r w:rsidR="004157ED">
              <w:rPr>
                <w:rFonts w:ascii="Times New Roman" w:hAnsi="Times New Roman"/>
              </w:rPr>
              <w:t xml:space="preserve"> ОГРН</w:t>
            </w:r>
            <w:r>
              <w:rPr>
                <w:rFonts w:ascii="Times New Roman" w:hAnsi="Times New Roman"/>
              </w:rPr>
              <w:t>1146671004545</w:t>
            </w:r>
            <w:r w:rsidR="0071048C" w:rsidRPr="00CD6F21">
              <w:rPr>
                <w:rFonts w:ascii="Times New Roman" w:hAnsi="Times New Roman"/>
                <w:sz w:val="24"/>
                <w:szCs w:val="24"/>
              </w:rPr>
              <w:t xml:space="preserve">, </w:t>
            </w:r>
          </w:p>
          <w:p w14:paraId="527FB14A" w14:textId="0057D32E" w:rsidR="004E5E05" w:rsidRDefault="0071048C" w:rsidP="004E5E05">
            <w:pPr>
              <w:pStyle w:val="a4"/>
              <w:rPr>
                <w:rFonts w:ascii="Times New Roman" w:hAnsi="Times New Roman"/>
                <w:sz w:val="24"/>
                <w:szCs w:val="24"/>
              </w:rPr>
            </w:pPr>
            <w:r w:rsidRPr="00CD6F21">
              <w:rPr>
                <w:rFonts w:ascii="Times New Roman" w:hAnsi="Times New Roman"/>
                <w:sz w:val="24"/>
                <w:szCs w:val="24"/>
              </w:rPr>
              <w:t xml:space="preserve">р/с </w:t>
            </w:r>
            <w:r w:rsidR="009B219E">
              <w:rPr>
                <w:rFonts w:ascii="Times New Roman" w:hAnsi="Times New Roman"/>
                <w:sz w:val="24"/>
                <w:szCs w:val="24"/>
              </w:rPr>
              <w:t>40702810916540046152</w:t>
            </w:r>
            <w:r w:rsidRPr="00CD6F21">
              <w:rPr>
                <w:rFonts w:ascii="Times New Roman" w:hAnsi="Times New Roman"/>
                <w:sz w:val="24"/>
                <w:szCs w:val="24"/>
              </w:rPr>
              <w:t xml:space="preserve"> в </w:t>
            </w:r>
            <w:r w:rsidR="009B219E">
              <w:rPr>
                <w:rFonts w:ascii="Times New Roman" w:hAnsi="Times New Roman"/>
                <w:sz w:val="24"/>
                <w:szCs w:val="24"/>
              </w:rPr>
              <w:t>Уральский банк ПАО Сбербанк</w:t>
            </w:r>
            <w:r w:rsidR="000E5578">
              <w:rPr>
                <w:rFonts w:ascii="Times New Roman" w:hAnsi="Times New Roman"/>
                <w:sz w:val="24"/>
                <w:szCs w:val="24"/>
              </w:rPr>
              <w:t>,</w:t>
            </w:r>
            <w:r w:rsidRPr="00CD6F21">
              <w:rPr>
                <w:rFonts w:ascii="Times New Roman" w:hAnsi="Times New Roman"/>
                <w:sz w:val="24"/>
                <w:szCs w:val="24"/>
              </w:rPr>
              <w:t xml:space="preserve"> БИК </w:t>
            </w:r>
            <w:r w:rsidR="009B219E">
              <w:rPr>
                <w:rFonts w:ascii="Times New Roman" w:hAnsi="Times New Roman"/>
                <w:sz w:val="24"/>
                <w:szCs w:val="24"/>
              </w:rPr>
              <w:t>046577674</w:t>
            </w:r>
            <w:r w:rsidR="001A3C32">
              <w:rPr>
                <w:rFonts w:ascii="Times New Roman" w:hAnsi="Times New Roman"/>
                <w:sz w:val="24"/>
                <w:szCs w:val="24"/>
              </w:rPr>
              <w:t xml:space="preserve"> </w:t>
            </w:r>
          </w:p>
          <w:p w14:paraId="1E8E8FAC" w14:textId="1C1EB0FE" w:rsidR="004E5E05" w:rsidRDefault="001A3C32" w:rsidP="004E5E05">
            <w:pPr>
              <w:pStyle w:val="a4"/>
              <w:rPr>
                <w:rFonts w:ascii="Times New Roman" w:hAnsi="Times New Roman"/>
                <w:sz w:val="24"/>
                <w:szCs w:val="24"/>
              </w:rPr>
            </w:pPr>
            <w:r>
              <w:rPr>
                <w:rFonts w:ascii="Times New Roman" w:hAnsi="Times New Roman"/>
              </w:rPr>
              <w:t xml:space="preserve">ОГРН </w:t>
            </w:r>
            <w:r w:rsidR="009B219E">
              <w:rPr>
                <w:rFonts w:ascii="Times New Roman" w:hAnsi="Times New Roman"/>
              </w:rPr>
              <w:t>1146671004545</w:t>
            </w:r>
            <w:r w:rsidR="0071048C" w:rsidRPr="00CD6F21">
              <w:rPr>
                <w:rFonts w:ascii="Times New Roman" w:hAnsi="Times New Roman"/>
                <w:sz w:val="24"/>
                <w:szCs w:val="24"/>
              </w:rPr>
              <w:t xml:space="preserve">, </w:t>
            </w:r>
          </w:p>
          <w:p w14:paraId="5EBC3CFE" w14:textId="07C152B5" w:rsidR="0071048C" w:rsidRPr="00CD6F21" w:rsidRDefault="0071048C" w:rsidP="004E5E05">
            <w:pPr>
              <w:pStyle w:val="a4"/>
              <w:rPr>
                <w:rFonts w:ascii="Times New Roman" w:hAnsi="Times New Roman"/>
                <w:sz w:val="24"/>
                <w:szCs w:val="24"/>
              </w:rPr>
            </w:pPr>
            <w:r w:rsidRPr="00CD6F21">
              <w:rPr>
                <w:rFonts w:ascii="Times New Roman" w:hAnsi="Times New Roman"/>
                <w:sz w:val="24"/>
                <w:szCs w:val="24"/>
              </w:rPr>
              <w:t xml:space="preserve">к/с </w:t>
            </w:r>
            <w:r w:rsidR="009B219E">
              <w:rPr>
                <w:rFonts w:ascii="Times New Roman" w:hAnsi="Times New Roman"/>
                <w:sz w:val="24"/>
                <w:szCs w:val="24"/>
              </w:rPr>
              <w:t>30101810500000000674</w:t>
            </w:r>
            <w:r w:rsidRPr="00CD6F21">
              <w:rPr>
                <w:rFonts w:ascii="Times New Roman" w:hAnsi="Times New Roman"/>
                <w:sz w:val="24"/>
                <w:szCs w:val="24"/>
              </w:rPr>
              <w:t xml:space="preserve"> </w:t>
            </w:r>
            <w:r w:rsidRPr="00CD6F21">
              <w:rPr>
                <w:rFonts w:ascii="Times New Roman" w:hAnsi="Times New Roman"/>
                <w:sz w:val="24"/>
                <w:szCs w:val="24"/>
              </w:rPr>
              <w:tab/>
            </w:r>
          </w:p>
          <w:p w14:paraId="43CCC3AC" w14:textId="77777777" w:rsidR="00422354" w:rsidRDefault="00422354" w:rsidP="004E5E05">
            <w:pPr>
              <w:pStyle w:val="a4"/>
              <w:rPr>
                <w:rFonts w:ascii="Times New Roman" w:hAnsi="Times New Roman"/>
                <w:sz w:val="24"/>
                <w:szCs w:val="24"/>
              </w:rPr>
            </w:pPr>
          </w:p>
          <w:p w14:paraId="2B1554AE" w14:textId="032BD666" w:rsidR="0071048C" w:rsidRPr="00CD6F21" w:rsidRDefault="0071048C" w:rsidP="004E5E05">
            <w:pPr>
              <w:pStyle w:val="a4"/>
              <w:rPr>
                <w:rFonts w:ascii="Times New Roman" w:hAnsi="Times New Roman"/>
                <w:sz w:val="24"/>
                <w:szCs w:val="24"/>
              </w:rPr>
            </w:pPr>
            <w:r w:rsidRPr="00CD6F21">
              <w:rPr>
                <w:rFonts w:ascii="Times New Roman" w:hAnsi="Times New Roman"/>
                <w:sz w:val="24"/>
                <w:szCs w:val="24"/>
              </w:rPr>
              <w:t xml:space="preserve">Представитель </w:t>
            </w:r>
            <w:r w:rsidR="009B219E">
              <w:rPr>
                <w:rFonts w:ascii="Times New Roman" w:hAnsi="Times New Roman"/>
                <w:sz w:val="24"/>
                <w:szCs w:val="24"/>
              </w:rPr>
              <w:t>ООО «Специализированный застройщик «Форум-Жилые кварталы»</w:t>
            </w:r>
          </w:p>
          <w:p w14:paraId="112D2315" w14:textId="184FF752" w:rsidR="004E5E05" w:rsidRDefault="009B219E" w:rsidP="004E5E05">
            <w:pPr>
              <w:spacing w:after="0" w:line="240" w:lineRule="auto"/>
              <w:rPr>
                <w:rFonts w:ascii="Times New Roman" w:hAnsi="Times New Roman"/>
                <w:sz w:val="24"/>
                <w:szCs w:val="24"/>
              </w:rPr>
            </w:pPr>
            <w:r>
              <w:rPr>
                <w:rFonts w:ascii="Times New Roman" w:hAnsi="Times New Roman"/>
                <w:sz w:val="24"/>
                <w:szCs w:val="24"/>
              </w:rPr>
              <w:t xml:space="preserve">по доверенности от 11.09.2020 года, </w:t>
            </w:r>
          </w:p>
          <w:p w14:paraId="6C5E6835" w14:textId="6078B10D" w:rsidR="0071048C" w:rsidRPr="00CD6F21" w:rsidRDefault="009B219E" w:rsidP="004E5E05">
            <w:pPr>
              <w:spacing w:after="0" w:line="240" w:lineRule="auto"/>
              <w:rPr>
                <w:rFonts w:ascii="Times New Roman" w:hAnsi="Times New Roman"/>
                <w:sz w:val="24"/>
                <w:szCs w:val="24"/>
              </w:rPr>
            </w:pPr>
            <w:r>
              <w:rPr>
                <w:rFonts w:ascii="Times New Roman" w:hAnsi="Times New Roman"/>
                <w:sz w:val="24"/>
                <w:szCs w:val="24"/>
              </w:rPr>
              <w:t>№ в реестре 66/227-н/66-2020-1-1168</w:t>
            </w:r>
            <w:r w:rsidR="0071048C" w:rsidRPr="00CD6F21">
              <w:rPr>
                <w:rFonts w:ascii="Times New Roman" w:hAnsi="Times New Roman"/>
                <w:sz w:val="24"/>
                <w:szCs w:val="24"/>
              </w:rPr>
              <w:t xml:space="preserve">                              </w:t>
            </w:r>
          </w:p>
          <w:p w14:paraId="7CD0A0A7" w14:textId="77777777" w:rsidR="0071048C" w:rsidRPr="00CD6F21" w:rsidRDefault="00094846" w:rsidP="004E5E05">
            <w:pPr>
              <w:pStyle w:val="a4"/>
              <w:rPr>
                <w:rFonts w:ascii="Times New Roman" w:hAnsi="Times New Roman"/>
                <w:sz w:val="24"/>
                <w:szCs w:val="24"/>
              </w:rPr>
            </w:pPr>
            <w:r w:rsidRPr="00CD6F21">
              <w:rPr>
                <w:rFonts w:ascii="Times New Roman" w:hAnsi="Times New Roman"/>
                <w:sz w:val="24"/>
                <w:szCs w:val="24"/>
              </w:rPr>
              <w:t>_________________/</w:t>
            </w:r>
            <w:r w:rsidR="009B219E">
              <w:rPr>
                <w:rFonts w:ascii="Times New Roman" w:hAnsi="Times New Roman"/>
                <w:sz w:val="24"/>
                <w:szCs w:val="24"/>
              </w:rPr>
              <w:t>Чалкина Н.А.</w:t>
            </w:r>
            <w:r w:rsidRPr="00CD6F21">
              <w:rPr>
                <w:rFonts w:ascii="Times New Roman" w:hAnsi="Times New Roman"/>
                <w:sz w:val="24"/>
                <w:szCs w:val="24"/>
              </w:rPr>
              <w:t>/</w:t>
            </w:r>
            <w:r w:rsidRPr="00CD6F21">
              <w:rPr>
                <w:rFonts w:ascii="Times New Roman" w:hAnsi="Times New Roman"/>
              </w:rPr>
              <w:t xml:space="preserve">  </w:t>
            </w:r>
          </w:p>
        </w:tc>
        <w:tc>
          <w:tcPr>
            <w:tcW w:w="4786" w:type="dxa"/>
          </w:tcPr>
          <w:p w14:paraId="6AB019FB" w14:textId="77777777" w:rsidR="0071048C" w:rsidRPr="00CD6F21" w:rsidRDefault="0071048C" w:rsidP="004E5E05">
            <w:pPr>
              <w:pStyle w:val="a4"/>
              <w:rPr>
                <w:rFonts w:ascii="Times New Roman" w:hAnsi="Times New Roman"/>
                <w:b/>
                <w:sz w:val="24"/>
                <w:szCs w:val="24"/>
              </w:rPr>
            </w:pPr>
            <w:r w:rsidRPr="00CD6F21">
              <w:rPr>
                <w:rFonts w:ascii="Times New Roman" w:hAnsi="Times New Roman"/>
                <w:b/>
                <w:sz w:val="24"/>
                <w:szCs w:val="24"/>
              </w:rPr>
              <w:t>Участник долевого строительства:</w:t>
            </w:r>
          </w:p>
          <w:p w14:paraId="00E1A102" w14:textId="2BDF88BD" w:rsidR="0071048C" w:rsidRPr="00CD6F21" w:rsidRDefault="00A4190B" w:rsidP="004E5E05">
            <w:pPr>
              <w:pStyle w:val="a4"/>
              <w:rPr>
                <w:rFonts w:ascii="Times New Roman" w:hAnsi="Times New Roman"/>
                <w:sz w:val="24"/>
                <w:szCs w:val="24"/>
              </w:rPr>
            </w:pPr>
            <w:r>
              <w:rPr>
                <w:rFonts w:ascii="Times New Roman" w:hAnsi="Times New Roman"/>
                <w:sz w:val="24"/>
                <w:szCs w:val="24"/>
              </w:rPr>
              <w:t>________________________(ФИО)</w:t>
            </w:r>
          </w:p>
          <w:p w14:paraId="6AEA6FA3" w14:textId="58912BA5" w:rsidR="0071048C" w:rsidRPr="00CD6F21" w:rsidRDefault="00A4190B" w:rsidP="004E5E05">
            <w:pPr>
              <w:pStyle w:val="a4"/>
              <w:rPr>
                <w:rFonts w:ascii="Times New Roman" w:hAnsi="Times New Roman"/>
                <w:sz w:val="24"/>
                <w:szCs w:val="24"/>
              </w:rPr>
            </w:pPr>
            <w:r>
              <w:rPr>
                <w:rFonts w:ascii="Times New Roman" w:hAnsi="Times New Roman"/>
                <w:sz w:val="24"/>
                <w:szCs w:val="24"/>
              </w:rPr>
              <w:t>00</w:t>
            </w:r>
            <w:r w:rsidR="009B219E">
              <w:rPr>
                <w:rFonts w:ascii="Times New Roman" w:hAnsi="Times New Roman"/>
                <w:sz w:val="24"/>
                <w:szCs w:val="24"/>
              </w:rPr>
              <w:t>.</w:t>
            </w:r>
            <w:r>
              <w:rPr>
                <w:rFonts w:ascii="Times New Roman" w:hAnsi="Times New Roman"/>
                <w:sz w:val="24"/>
                <w:szCs w:val="24"/>
              </w:rPr>
              <w:t>00.0000</w:t>
            </w:r>
            <w:r w:rsidR="0071048C" w:rsidRPr="00CD6F21">
              <w:rPr>
                <w:rFonts w:ascii="Times New Roman" w:hAnsi="Times New Roman"/>
                <w:sz w:val="24"/>
                <w:szCs w:val="24"/>
              </w:rPr>
              <w:t xml:space="preserve"> года рождения, </w:t>
            </w:r>
          </w:p>
          <w:p w14:paraId="3EC9BCF9" w14:textId="2D3EAED3" w:rsidR="0071048C" w:rsidRPr="00CD6F21" w:rsidRDefault="0071048C" w:rsidP="004E5E05">
            <w:pPr>
              <w:pStyle w:val="a4"/>
              <w:rPr>
                <w:rFonts w:ascii="Times New Roman" w:hAnsi="Times New Roman"/>
                <w:sz w:val="24"/>
                <w:szCs w:val="24"/>
              </w:rPr>
            </w:pPr>
            <w:r w:rsidRPr="00CD6F21">
              <w:rPr>
                <w:rFonts w:ascii="Times New Roman" w:hAnsi="Times New Roman"/>
                <w:sz w:val="24"/>
                <w:szCs w:val="24"/>
              </w:rPr>
              <w:t xml:space="preserve">место рождения: </w:t>
            </w:r>
            <w:r w:rsidR="00A4190B">
              <w:rPr>
                <w:rFonts w:ascii="Times New Roman" w:hAnsi="Times New Roman"/>
                <w:sz w:val="24"/>
                <w:szCs w:val="24"/>
              </w:rPr>
              <w:t>__________</w:t>
            </w:r>
          </w:p>
          <w:p w14:paraId="5C636C1B" w14:textId="3B24D843" w:rsidR="0071048C" w:rsidRPr="00CD6F21" w:rsidRDefault="0071048C" w:rsidP="004E5E05">
            <w:pPr>
              <w:pStyle w:val="a4"/>
              <w:rPr>
                <w:rFonts w:ascii="Times New Roman" w:hAnsi="Times New Roman"/>
                <w:sz w:val="24"/>
                <w:szCs w:val="24"/>
              </w:rPr>
            </w:pPr>
            <w:r w:rsidRPr="00CD6F21">
              <w:rPr>
                <w:rFonts w:ascii="Times New Roman" w:hAnsi="Times New Roman"/>
                <w:sz w:val="24"/>
                <w:szCs w:val="24"/>
              </w:rPr>
              <w:t xml:space="preserve">Паспорт серии </w:t>
            </w:r>
            <w:r w:rsidR="00A4190B">
              <w:rPr>
                <w:rFonts w:ascii="Times New Roman" w:hAnsi="Times New Roman"/>
                <w:sz w:val="24"/>
                <w:szCs w:val="24"/>
              </w:rPr>
              <w:t>0000</w:t>
            </w:r>
            <w:r w:rsidRPr="00CD6F21">
              <w:rPr>
                <w:rFonts w:ascii="Times New Roman" w:hAnsi="Times New Roman"/>
                <w:sz w:val="24"/>
                <w:szCs w:val="24"/>
              </w:rPr>
              <w:t xml:space="preserve"> № </w:t>
            </w:r>
            <w:r w:rsidR="00A4190B">
              <w:rPr>
                <w:rFonts w:ascii="Times New Roman" w:hAnsi="Times New Roman"/>
                <w:sz w:val="24"/>
                <w:szCs w:val="24"/>
              </w:rPr>
              <w:t>00000</w:t>
            </w:r>
            <w:r w:rsidRPr="00CD6F21">
              <w:rPr>
                <w:rFonts w:ascii="Times New Roman" w:hAnsi="Times New Roman"/>
                <w:sz w:val="24"/>
                <w:szCs w:val="24"/>
              </w:rPr>
              <w:t xml:space="preserve"> </w:t>
            </w:r>
          </w:p>
          <w:p w14:paraId="6D3724DE" w14:textId="1E016261" w:rsidR="0071048C" w:rsidRPr="00CD6F21" w:rsidRDefault="0071048C" w:rsidP="00A4190B">
            <w:pPr>
              <w:pStyle w:val="a4"/>
              <w:rPr>
                <w:rFonts w:ascii="Times New Roman" w:hAnsi="Times New Roman"/>
                <w:sz w:val="24"/>
                <w:szCs w:val="24"/>
              </w:rPr>
            </w:pPr>
            <w:r w:rsidRPr="00CD6F21">
              <w:rPr>
                <w:rFonts w:ascii="Times New Roman" w:hAnsi="Times New Roman"/>
                <w:sz w:val="24"/>
                <w:szCs w:val="24"/>
              </w:rPr>
              <w:t xml:space="preserve">выдан </w:t>
            </w:r>
            <w:r w:rsidR="00A4190B">
              <w:rPr>
                <w:rFonts w:ascii="Times New Roman" w:hAnsi="Times New Roman"/>
                <w:sz w:val="24"/>
                <w:szCs w:val="24"/>
              </w:rPr>
              <w:t>_________________</w:t>
            </w:r>
          </w:p>
          <w:p w14:paraId="778E496A" w14:textId="0D6A2A09" w:rsidR="0071048C" w:rsidRPr="00CD6F21" w:rsidRDefault="0071048C" w:rsidP="004E5E05">
            <w:pPr>
              <w:pStyle w:val="a4"/>
              <w:rPr>
                <w:rFonts w:ascii="Times New Roman" w:hAnsi="Times New Roman"/>
                <w:sz w:val="24"/>
                <w:szCs w:val="24"/>
              </w:rPr>
            </w:pPr>
            <w:r w:rsidRPr="00CD6F21">
              <w:rPr>
                <w:rFonts w:ascii="Times New Roman" w:hAnsi="Times New Roman"/>
                <w:sz w:val="24"/>
                <w:szCs w:val="24"/>
              </w:rPr>
              <w:t xml:space="preserve">код подразделения </w:t>
            </w:r>
            <w:r w:rsidR="00A4190B">
              <w:rPr>
                <w:rFonts w:ascii="Times New Roman" w:hAnsi="Times New Roman"/>
                <w:sz w:val="24"/>
                <w:szCs w:val="24"/>
              </w:rPr>
              <w:t>_________</w:t>
            </w:r>
          </w:p>
          <w:p w14:paraId="28A34F96" w14:textId="7A3773A6" w:rsidR="0071048C" w:rsidRPr="00CD6F21" w:rsidRDefault="0071048C" w:rsidP="00A4190B">
            <w:pPr>
              <w:pStyle w:val="a4"/>
              <w:rPr>
                <w:rFonts w:ascii="Times New Roman" w:hAnsi="Times New Roman"/>
                <w:sz w:val="24"/>
                <w:szCs w:val="24"/>
              </w:rPr>
            </w:pPr>
            <w:r w:rsidRPr="00CD6F21">
              <w:rPr>
                <w:rFonts w:ascii="Times New Roman" w:hAnsi="Times New Roman"/>
                <w:sz w:val="24"/>
                <w:szCs w:val="24"/>
              </w:rPr>
              <w:t xml:space="preserve">Зарегистрирован: </w:t>
            </w:r>
            <w:r w:rsidR="00A4190B">
              <w:rPr>
                <w:rFonts w:ascii="Times New Roman" w:hAnsi="Times New Roman"/>
                <w:sz w:val="24"/>
                <w:szCs w:val="24"/>
              </w:rPr>
              <w:t>_______________</w:t>
            </w:r>
          </w:p>
          <w:p w14:paraId="1C30EC82" w14:textId="4B4AC093" w:rsidR="0071048C" w:rsidRPr="00CD6F21" w:rsidRDefault="0071048C" w:rsidP="004E5E05">
            <w:pPr>
              <w:pStyle w:val="a4"/>
              <w:rPr>
                <w:rFonts w:ascii="Times New Roman" w:hAnsi="Times New Roman"/>
                <w:sz w:val="24"/>
                <w:szCs w:val="24"/>
              </w:rPr>
            </w:pPr>
            <w:r w:rsidRPr="00CD6F21">
              <w:rPr>
                <w:rFonts w:ascii="Times New Roman" w:hAnsi="Times New Roman"/>
                <w:sz w:val="24"/>
                <w:szCs w:val="24"/>
              </w:rPr>
              <w:t xml:space="preserve">Тел.: </w:t>
            </w:r>
            <w:r w:rsidR="009B219E">
              <w:rPr>
                <w:rFonts w:ascii="Times New Roman" w:hAnsi="Times New Roman"/>
                <w:sz w:val="24"/>
                <w:szCs w:val="24"/>
              </w:rPr>
              <w:t>+79</w:t>
            </w:r>
            <w:r w:rsidR="00A4190B">
              <w:rPr>
                <w:rFonts w:ascii="Times New Roman" w:hAnsi="Times New Roman"/>
                <w:sz w:val="24"/>
                <w:szCs w:val="24"/>
              </w:rPr>
              <w:t>00000000</w:t>
            </w:r>
          </w:p>
          <w:p w14:paraId="1BEE07DA" w14:textId="77777777" w:rsidR="0071048C" w:rsidRPr="00CD6F21" w:rsidRDefault="0071048C" w:rsidP="004E5E05">
            <w:pPr>
              <w:pStyle w:val="a4"/>
              <w:ind w:firstLine="709"/>
              <w:rPr>
                <w:rFonts w:ascii="Times New Roman" w:hAnsi="Times New Roman"/>
                <w:sz w:val="24"/>
                <w:szCs w:val="24"/>
              </w:rPr>
            </w:pPr>
          </w:p>
          <w:p w14:paraId="15AFFAC2" w14:textId="77777777" w:rsidR="0071048C" w:rsidRPr="00470D1E" w:rsidRDefault="0071048C" w:rsidP="004E5E05">
            <w:pPr>
              <w:pStyle w:val="a4"/>
              <w:ind w:firstLine="42"/>
              <w:rPr>
                <w:rFonts w:ascii="Times New Roman" w:hAnsi="Times New Roman"/>
                <w:sz w:val="24"/>
                <w:szCs w:val="24"/>
              </w:rPr>
            </w:pPr>
            <w:r w:rsidRPr="00CD6F21">
              <w:rPr>
                <w:rFonts w:ascii="Times New Roman" w:hAnsi="Times New Roman"/>
                <w:sz w:val="24"/>
                <w:szCs w:val="24"/>
              </w:rPr>
              <w:t>_______________ /____________________/</w:t>
            </w:r>
          </w:p>
          <w:p w14:paraId="1B339FAC" w14:textId="77777777" w:rsidR="0071048C" w:rsidRPr="00CF5D44" w:rsidRDefault="0071048C" w:rsidP="004E5E05">
            <w:pPr>
              <w:pStyle w:val="a4"/>
              <w:rPr>
                <w:rFonts w:ascii="Times New Roman" w:hAnsi="Times New Roman"/>
                <w:sz w:val="24"/>
                <w:szCs w:val="24"/>
              </w:rPr>
            </w:pPr>
          </w:p>
        </w:tc>
      </w:tr>
    </w:tbl>
    <w:p w14:paraId="49E69A31" w14:textId="77777777" w:rsidR="0071048C" w:rsidRPr="00B83BF7" w:rsidRDefault="0071048C" w:rsidP="0071048C">
      <w:pPr>
        <w:pStyle w:val="ConsPlusNonformat"/>
        <w:jc w:val="right"/>
        <w:rPr>
          <w:rFonts w:ascii="Times New Roman" w:hAnsi="Times New Roman" w:cs="Times New Roman"/>
          <w:b/>
          <w:sz w:val="24"/>
          <w:szCs w:val="24"/>
        </w:rPr>
      </w:pPr>
      <w:r>
        <w:rPr>
          <w:rFonts w:ascii="Times New Roman" w:hAnsi="Times New Roman"/>
          <w:sz w:val="24"/>
          <w:szCs w:val="24"/>
        </w:rPr>
        <w:br w:type="page"/>
      </w:r>
      <w:r w:rsidRPr="00B83BF7">
        <w:rPr>
          <w:rFonts w:ascii="Times New Roman" w:hAnsi="Times New Roman" w:cs="Times New Roman"/>
          <w:b/>
          <w:sz w:val="24"/>
          <w:szCs w:val="24"/>
        </w:rPr>
        <w:lastRenderedPageBreak/>
        <w:t>Приложение № 1</w:t>
      </w:r>
    </w:p>
    <w:p w14:paraId="2EB61841" w14:textId="77777777" w:rsidR="0071048C" w:rsidRPr="00094846" w:rsidRDefault="0071048C" w:rsidP="0071048C">
      <w:pPr>
        <w:pStyle w:val="ConsPlusNonformat"/>
        <w:jc w:val="right"/>
        <w:rPr>
          <w:rFonts w:ascii="Times New Roman" w:hAnsi="Times New Roman" w:cs="Times New Roman"/>
          <w:sz w:val="24"/>
          <w:szCs w:val="24"/>
        </w:rPr>
      </w:pPr>
      <w:r w:rsidRPr="00094846">
        <w:rPr>
          <w:rFonts w:ascii="Times New Roman" w:hAnsi="Times New Roman" w:cs="Times New Roman"/>
          <w:sz w:val="24"/>
          <w:szCs w:val="24"/>
        </w:rPr>
        <w:t>к договору участия в долевом строительстве</w:t>
      </w:r>
    </w:p>
    <w:p w14:paraId="1ACD2FE9" w14:textId="77777777" w:rsidR="00094846" w:rsidRPr="008F2068" w:rsidRDefault="00094846" w:rsidP="00094846">
      <w:pPr>
        <w:spacing w:after="0"/>
        <w:jc w:val="right"/>
        <w:rPr>
          <w:rFonts w:ascii="Times New Roman" w:hAnsi="Times New Roman"/>
          <w:sz w:val="24"/>
          <w:szCs w:val="24"/>
        </w:rPr>
      </w:pPr>
      <w:r w:rsidRPr="00094846">
        <w:rPr>
          <w:rFonts w:ascii="Times New Roman" w:hAnsi="Times New Roman"/>
          <w:sz w:val="24"/>
          <w:szCs w:val="24"/>
        </w:rPr>
        <w:t xml:space="preserve">№ </w:t>
      </w:r>
      <w:r w:rsidR="009B219E">
        <w:rPr>
          <w:rFonts w:ascii="Times New Roman" w:hAnsi="Times New Roman"/>
          <w:sz w:val="24"/>
          <w:szCs w:val="24"/>
        </w:rPr>
        <w:t>136-02/123</w:t>
      </w:r>
      <w:r w:rsidRPr="00094846">
        <w:rPr>
          <w:rFonts w:ascii="Times New Roman" w:hAnsi="Times New Roman"/>
          <w:sz w:val="24"/>
          <w:szCs w:val="24"/>
        </w:rPr>
        <w:t xml:space="preserve"> от </w:t>
      </w:r>
      <w:r w:rsidR="009B219E">
        <w:rPr>
          <w:rFonts w:ascii="Times New Roman" w:hAnsi="Times New Roman"/>
          <w:sz w:val="24"/>
          <w:szCs w:val="24"/>
        </w:rPr>
        <w:t>1 июня 2022 г.</w:t>
      </w:r>
    </w:p>
    <w:p w14:paraId="4CB3BD42" w14:textId="77777777" w:rsidR="0071048C" w:rsidRPr="00094846" w:rsidRDefault="0071048C" w:rsidP="0071048C">
      <w:pPr>
        <w:pStyle w:val="ConsPlusNonformat"/>
        <w:jc w:val="right"/>
        <w:rPr>
          <w:rFonts w:ascii="Times New Roman" w:hAnsi="Times New Roman" w:cs="Times New Roman"/>
          <w:sz w:val="24"/>
          <w:szCs w:val="24"/>
        </w:rPr>
      </w:pPr>
    </w:p>
    <w:p w14:paraId="26706EFC" w14:textId="77777777" w:rsidR="0071048C" w:rsidRPr="00094846" w:rsidRDefault="0071048C" w:rsidP="0071048C">
      <w:pPr>
        <w:pStyle w:val="ConsPlusNonformat"/>
        <w:jc w:val="right"/>
        <w:rPr>
          <w:rFonts w:ascii="Times New Roman" w:hAnsi="Times New Roman" w:cs="Times New Roman"/>
          <w:sz w:val="24"/>
          <w:szCs w:val="24"/>
        </w:rPr>
      </w:pPr>
    </w:p>
    <w:p w14:paraId="425E8380" w14:textId="77777777" w:rsidR="0071048C" w:rsidRPr="00094846" w:rsidRDefault="0071048C" w:rsidP="0071048C">
      <w:pPr>
        <w:pStyle w:val="ConsPlusNonformat"/>
        <w:jc w:val="right"/>
        <w:rPr>
          <w:rFonts w:ascii="Tahoma" w:hAnsi="Tahoma"/>
          <w:b/>
        </w:rPr>
      </w:pPr>
    </w:p>
    <w:p w14:paraId="3EE7AA0E" w14:textId="77777777" w:rsidR="0071048C" w:rsidRPr="00094846" w:rsidRDefault="0071048C" w:rsidP="0071048C">
      <w:pPr>
        <w:pStyle w:val="ConsPlusNonformat"/>
        <w:jc w:val="center"/>
        <w:rPr>
          <w:rFonts w:ascii="Times New Roman" w:hAnsi="Times New Roman" w:cs="Times New Roman"/>
          <w:b/>
          <w:sz w:val="24"/>
          <w:szCs w:val="24"/>
        </w:rPr>
      </w:pPr>
      <w:r w:rsidRPr="00094846">
        <w:rPr>
          <w:rFonts w:ascii="Times New Roman" w:hAnsi="Times New Roman" w:cs="Times New Roman"/>
          <w:b/>
          <w:sz w:val="24"/>
          <w:szCs w:val="24"/>
        </w:rPr>
        <w:t>Планировка и характеристика квартиры</w:t>
      </w:r>
    </w:p>
    <w:p w14:paraId="5873ABC8" w14:textId="77777777" w:rsidR="0071048C" w:rsidRPr="00094846" w:rsidRDefault="0071048C" w:rsidP="0071048C">
      <w:pPr>
        <w:pStyle w:val="ConsPlusNonformat"/>
        <w:jc w:val="center"/>
        <w:rPr>
          <w:rFonts w:ascii="Tahoma" w:hAnsi="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2190"/>
        <w:gridCol w:w="826"/>
        <w:gridCol w:w="1697"/>
        <w:gridCol w:w="2511"/>
        <w:gridCol w:w="1633"/>
      </w:tblGrid>
      <w:tr w:rsidR="00883CC8" w:rsidRPr="00094846" w14:paraId="0ACBE9CB" w14:textId="77777777" w:rsidTr="009D1F51">
        <w:tc>
          <w:tcPr>
            <w:tcW w:w="1101" w:type="dxa"/>
            <w:shd w:val="clear" w:color="auto" w:fill="auto"/>
          </w:tcPr>
          <w:p w14:paraId="6892098C"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 кв.</w:t>
            </w:r>
          </w:p>
        </w:tc>
        <w:tc>
          <w:tcPr>
            <w:tcW w:w="2277" w:type="dxa"/>
            <w:shd w:val="clear" w:color="auto" w:fill="auto"/>
          </w:tcPr>
          <w:p w14:paraId="45851D4C"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Планировка</w:t>
            </w:r>
          </w:p>
        </w:tc>
        <w:tc>
          <w:tcPr>
            <w:tcW w:w="841" w:type="dxa"/>
            <w:shd w:val="clear" w:color="auto" w:fill="auto"/>
          </w:tcPr>
          <w:p w14:paraId="1EC1B37E"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Этаж</w:t>
            </w:r>
          </w:p>
        </w:tc>
        <w:tc>
          <w:tcPr>
            <w:tcW w:w="1701" w:type="dxa"/>
            <w:shd w:val="clear" w:color="auto" w:fill="auto"/>
          </w:tcPr>
          <w:p w14:paraId="080FBC2C"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Площадь без</w:t>
            </w:r>
          </w:p>
          <w:p w14:paraId="5EB29DD4"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лоджии/балкона,</w:t>
            </w:r>
          </w:p>
          <w:p w14:paraId="055DB08D" w14:textId="77777777" w:rsidR="0071048C" w:rsidRPr="00094846" w:rsidRDefault="0071048C" w:rsidP="009D1F51">
            <w:pPr>
              <w:pStyle w:val="ConsPlusNonformat"/>
              <w:jc w:val="center"/>
              <w:rPr>
                <w:rFonts w:ascii="Times New Roman" w:hAnsi="Times New Roman" w:cs="Times New Roman"/>
              </w:rPr>
            </w:pPr>
            <w:proofErr w:type="spellStart"/>
            <w:r w:rsidRPr="00094846">
              <w:rPr>
                <w:rFonts w:ascii="Times New Roman" w:hAnsi="Times New Roman" w:cs="Times New Roman"/>
              </w:rPr>
              <w:t>кв.м</w:t>
            </w:r>
            <w:proofErr w:type="spellEnd"/>
            <w:r w:rsidRPr="00094846">
              <w:rPr>
                <w:rFonts w:ascii="Times New Roman" w:hAnsi="Times New Roman" w:cs="Times New Roman"/>
              </w:rPr>
              <w:t>.</w:t>
            </w:r>
          </w:p>
        </w:tc>
        <w:tc>
          <w:tcPr>
            <w:tcW w:w="2526" w:type="dxa"/>
            <w:shd w:val="clear" w:color="auto" w:fill="auto"/>
          </w:tcPr>
          <w:p w14:paraId="764ABF3A"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Площадь лоджии/балкона/террасы с учетом коэффициента</w:t>
            </w:r>
          </w:p>
          <w:p w14:paraId="2C970224" w14:textId="77777777" w:rsidR="0071048C" w:rsidRPr="00094846" w:rsidRDefault="0071048C" w:rsidP="009D1F51">
            <w:pPr>
              <w:pStyle w:val="ConsPlusNonformat"/>
              <w:jc w:val="center"/>
              <w:rPr>
                <w:rFonts w:ascii="Times New Roman" w:hAnsi="Times New Roman" w:cs="Times New Roman"/>
              </w:rPr>
            </w:pPr>
            <w:proofErr w:type="spellStart"/>
            <w:r w:rsidRPr="00094846">
              <w:rPr>
                <w:rFonts w:ascii="Times New Roman" w:hAnsi="Times New Roman" w:cs="Times New Roman"/>
              </w:rPr>
              <w:t>кв.м</w:t>
            </w:r>
            <w:proofErr w:type="spellEnd"/>
            <w:r w:rsidRPr="00094846">
              <w:rPr>
                <w:rFonts w:ascii="Times New Roman" w:hAnsi="Times New Roman" w:cs="Times New Roman"/>
              </w:rPr>
              <w:t>.</w:t>
            </w:r>
          </w:p>
        </w:tc>
        <w:tc>
          <w:tcPr>
            <w:tcW w:w="1690" w:type="dxa"/>
            <w:shd w:val="clear" w:color="auto" w:fill="auto"/>
          </w:tcPr>
          <w:p w14:paraId="3839F279"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Общая площадь,</w:t>
            </w:r>
          </w:p>
          <w:p w14:paraId="2217EC2B" w14:textId="77777777" w:rsidR="0071048C" w:rsidRPr="00094846" w:rsidRDefault="0071048C" w:rsidP="009D1F51">
            <w:pPr>
              <w:pStyle w:val="ConsPlusNonformat"/>
              <w:jc w:val="center"/>
              <w:rPr>
                <w:rFonts w:ascii="Times New Roman" w:hAnsi="Times New Roman" w:cs="Times New Roman"/>
              </w:rPr>
            </w:pPr>
            <w:proofErr w:type="spellStart"/>
            <w:r w:rsidRPr="00094846">
              <w:rPr>
                <w:rFonts w:ascii="Times New Roman" w:hAnsi="Times New Roman" w:cs="Times New Roman"/>
              </w:rPr>
              <w:t>кв.м</w:t>
            </w:r>
            <w:proofErr w:type="spellEnd"/>
          </w:p>
        </w:tc>
      </w:tr>
      <w:tr w:rsidR="00883CC8" w:rsidRPr="00094846" w14:paraId="37BAC200" w14:textId="77777777" w:rsidTr="009D1F51">
        <w:tc>
          <w:tcPr>
            <w:tcW w:w="1101" w:type="dxa"/>
            <w:shd w:val="clear" w:color="auto" w:fill="auto"/>
          </w:tcPr>
          <w:p w14:paraId="4BD4BEC0" w14:textId="77777777" w:rsidR="0071048C" w:rsidRPr="00094846" w:rsidRDefault="009B219E" w:rsidP="009D1F51">
            <w:pPr>
              <w:pStyle w:val="ConsPlusNonformat"/>
              <w:jc w:val="center"/>
              <w:rPr>
                <w:rFonts w:ascii="Times New Roman" w:hAnsi="Times New Roman" w:cs="Times New Roman"/>
                <w:lang w:val="en-US"/>
              </w:rPr>
            </w:pPr>
            <w:r>
              <w:rPr>
                <w:rFonts w:ascii="Times New Roman" w:hAnsi="Times New Roman" w:cs="Times New Roman"/>
                <w:lang w:val="en-US"/>
              </w:rPr>
              <w:t>256</w:t>
            </w:r>
          </w:p>
        </w:tc>
        <w:tc>
          <w:tcPr>
            <w:tcW w:w="2277" w:type="dxa"/>
            <w:shd w:val="clear" w:color="auto" w:fill="auto"/>
          </w:tcPr>
          <w:p w14:paraId="3BA6B9D2" w14:textId="77777777" w:rsidR="0071048C" w:rsidRPr="00094846" w:rsidRDefault="009B219E" w:rsidP="009D1F51">
            <w:pPr>
              <w:pStyle w:val="ConsPlusNonformat"/>
              <w:jc w:val="center"/>
              <w:rPr>
                <w:rFonts w:ascii="Times New Roman" w:hAnsi="Times New Roman" w:cs="Times New Roman"/>
                <w:lang w:val="en-US"/>
              </w:rPr>
            </w:pPr>
            <w:r>
              <w:rPr>
                <w:rFonts w:ascii="Times New Roman" w:hAnsi="Times New Roman" w:cs="Times New Roman"/>
                <w:lang w:val="en-US"/>
              </w:rPr>
              <w:t xml:space="preserve">1 </w:t>
            </w:r>
            <w:proofErr w:type="spellStart"/>
            <w:r>
              <w:rPr>
                <w:rFonts w:ascii="Times New Roman" w:hAnsi="Times New Roman" w:cs="Times New Roman"/>
                <w:lang w:val="en-US"/>
              </w:rPr>
              <w:t>ком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квартира</w:t>
            </w:r>
            <w:proofErr w:type="spellEnd"/>
          </w:p>
        </w:tc>
        <w:tc>
          <w:tcPr>
            <w:tcW w:w="841" w:type="dxa"/>
            <w:shd w:val="clear" w:color="auto" w:fill="auto"/>
          </w:tcPr>
          <w:p w14:paraId="0633809D" w14:textId="77777777" w:rsidR="0071048C" w:rsidRPr="00094846" w:rsidRDefault="009B219E" w:rsidP="009D1F51">
            <w:pPr>
              <w:pStyle w:val="ConsPlusNonformat"/>
              <w:jc w:val="center"/>
              <w:rPr>
                <w:rFonts w:ascii="Times New Roman" w:hAnsi="Times New Roman" w:cs="Times New Roman"/>
                <w:lang w:val="en-US"/>
              </w:rPr>
            </w:pPr>
            <w:r>
              <w:rPr>
                <w:rFonts w:ascii="Times New Roman" w:hAnsi="Times New Roman" w:cs="Times New Roman"/>
                <w:lang w:val="en-US"/>
              </w:rPr>
              <w:t>6</w:t>
            </w:r>
          </w:p>
        </w:tc>
        <w:tc>
          <w:tcPr>
            <w:tcW w:w="1701" w:type="dxa"/>
            <w:shd w:val="clear" w:color="auto" w:fill="auto"/>
          </w:tcPr>
          <w:p w14:paraId="00D9B9EA" w14:textId="77777777" w:rsidR="0071048C" w:rsidRPr="00094846" w:rsidRDefault="009B219E" w:rsidP="009D1F51">
            <w:pPr>
              <w:pStyle w:val="ConsPlusNonformat"/>
              <w:jc w:val="center"/>
              <w:rPr>
                <w:rFonts w:ascii="Times New Roman" w:hAnsi="Times New Roman" w:cs="Times New Roman"/>
                <w:lang w:val="en-US"/>
              </w:rPr>
            </w:pPr>
            <w:r>
              <w:rPr>
                <w:rFonts w:ascii="Times New Roman" w:hAnsi="Times New Roman" w:cs="Times New Roman"/>
                <w:lang w:val="en-US"/>
              </w:rPr>
              <w:t>75,92</w:t>
            </w:r>
          </w:p>
        </w:tc>
        <w:tc>
          <w:tcPr>
            <w:tcW w:w="2526" w:type="dxa"/>
            <w:shd w:val="clear" w:color="auto" w:fill="auto"/>
          </w:tcPr>
          <w:p w14:paraId="3BBE064C" w14:textId="77777777" w:rsidR="0071048C" w:rsidRPr="00094846" w:rsidRDefault="009B219E" w:rsidP="009D1F51">
            <w:pPr>
              <w:pStyle w:val="ConsPlusNonformat"/>
              <w:jc w:val="center"/>
              <w:rPr>
                <w:rFonts w:ascii="Times New Roman" w:hAnsi="Times New Roman" w:cs="Times New Roman"/>
                <w:lang w:val="en-US"/>
              </w:rPr>
            </w:pPr>
            <w:r>
              <w:rPr>
                <w:rFonts w:ascii="Times New Roman" w:hAnsi="Times New Roman" w:cs="Times New Roman"/>
                <w:lang w:val="en-US"/>
              </w:rPr>
              <w:t>4,27</w:t>
            </w:r>
          </w:p>
        </w:tc>
        <w:tc>
          <w:tcPr>
            <w:tcW w:w="1690" w:type="dxa"/>
            <w:shd w:val="clear" w:color="auto" w:fill="auto"/>
          </w:tcPr>
          <w:p w14:paraId="0404659C" w14:textId="77777777" w:rsidR="0071048C" w:rsidRPr="00094846" w:rsidRDefault="009B219E" w:rsidP="009D1F51">
            <w:pPr>
              <w:pStyle w:val="ConsPlusNonformat"/>
              <w:jc w:val="center"/>
              <w:rPr>
                <w:rFonts w:ascii="Times New Roman" w:hAnsi="Times New Roman" w:cs="Times New Roman"/>
                <w:lang w:val="en-US"/>
              </w:rPr>
            </w:pPr>
            <w:r>
              <w:rPr>
                <w:rFonts w:ascii="Times New Roman" w:hAnsi="Times New Roman" w:cs="Times New Roman"/>
                <w:lang w:val="en-US"/>
              </w:rPr>
              <w:t>80,19</w:t>
            </w:r>
          </w:p>
        </w:tc>
      </w:tr>
    </w:tbl>
    <w:p w14:paraId="12B159E9" w14:textId="77777777" w:rsidR="0071048C" w:rsidRPr="00094846" w:rsidRDefault="0071048C" w:rsidP="0071048C">
      <w:pPr>
        <w:pStyle w:val="ConsPlusNonformat"/>
        <w:jc w:val="center"/>
        <w:rPr>
          <w:rFonts w:ascii="Tahoma" w:hAnsi="Tahoma"/>
        </w:rPr>
      </w:pPr>
    </w:p>
    <w:p w14:paraId="38D3064D" w14:textId="77777777" w:rsidR="0071048C" w:rsidRPr="00094846" w:rsidRDefault="0071048C" w:rsidP="0071048C">
      <w:pPr>
        <w:pStyle w:val="ConsPlusNonformat"/>
        <w:jc w:val="right"/>
        <w:rPr>
          <w:rFonts w:ascii="Tahoma" w:hAnsi="Tahoma"/>
          <w:b/>
        </w:rPr>
      </w:pPr>
    </w:p>
    <w:p w14:paraId="12A59CD4" w14:textId="77777777" w:rsidR="0071048C" w:rsidRPr="00742FB7" w:rsidRDefault="0071048C" w:rsidP="0071048C">
      <w:pPr>
        <w:pStyle w:val="ConsPlusNonformat"/>
        <w:rPr>
          <w:rFonts w:ascii="Times New Roman" w:hAnsi="Times New Roman" w:cs="Times New Roman"/>
          <w:sz w:val="24"/>
          <w:szCs w:val="24"/>
        </w:rPr>
      </w:pPr>
      <w:r w:rsidRPr="00094846">
        <w:rPr>
          <w:rFonts w:ascii="Times New Roman" w:hAnsi="Times New Roman" w:cs="Times New Roman"/>
          <w:sz w:val="24"/>
          <w:szCs w:val="24"/>
        </w:rPr>
        <w:t>Условный план квартиры прилагается.</w:t>
      </w:r>
    </w:p>
    <w:p w14:paraId="32719C44" w14:textId="77777777" w:rsidR="0071048C" w:rsidRDefault="0071048C" w:rsidP="0071048C">
      <w:pPr>
        <w:pStyle w:val="ConsPlusNonformat"/>
        <w:jc w:val="center"/>
        <w:rPr>
          <w:rFonts w:ascii="Tahoma" w:hAnsi="Tahoma"/>
          <w:b/>
        </w:rPr>
      </w:pPr>
    </w:p>
    <w:p w14:paraId="4B849F2A" w14:textId="6C33F4B3" w:rsidR="0071048C" w:rsidRDefault="004E5E05" w:rsidP="0071048C">
      <w:pPr>
        <w:pStyle w:val="ConsPlusNonformat"/>
        <w:jc w:val="center"/>
        <w:rPr>
          <w:rFonts w:ascii="Tahoma" w:hAnsi="Tahoma"/>
          <w:b/>
        </w:rPr>
      </w:pPr>
      <w:r>
        <w:rPr>
          <w:rFonts w:ascii="Tahoma" w:hAnsi="Tahoma"/>
          <w:b/>
          <w:noProof/>
          <w:lang w:eastAsia="ru-RU"/>
        </w:rPr>
        <w:drawing>
          <wp:inline distT="0" distB="0" distL="0" distR="0" wp14:anchorId="203F7103" wp14:editId="63D78F3D">
            <wp:extent cx="6299200" cy="4451985"/>
            <wp:effectExtent l="0" t="0" r="635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99200" cy="4451985"/>
                    </a:xfrm>
                    <a:prstGeom prst="rect">
                      <a:avLst/>
                    </a:prstGeom>
                  </pic:spPr>
                </pic:pic>
              </a:graphicData>
            </a:graphic>
          </wp:inline>
        </w:drawing>
      </w:r>
    </w:p>
    <w:p w14:paraId="1EB07120" w14:textId="77777777" w:rsidR="0071048C" w:rsidRDefault="0071048C" w:rsidP="0071048C">
      <w:pPr>
        <w:pStyle w:val="ConsPlusNonformat"/>
        <w:jc w:val="center"/>
        <w:rPr>
          <w:rFonts w:ascii="Tahoma" w:hAnsi="Tahoma"/>
          <w:b/>
        </w:rPr>
      </w:pPr>
    </w:p>
    <w:p w14:paraId="71F0A50D" w14:textId="77777777" w:rsidR="0071048C" w:rsidRDefault="0071048C" w:rsidP="0071048C">
      <w:pPr>
        <w:pStyle w:val="ConsPlusNonformat"/>
        <w:jc w:val="center"/>
        <w:rPr>
          <w:rFonts w:ascii="Tahoma" w:hAnsi="Tahoma"/>
          <w:b/>
        </w:rPr>
      </w:pPr>
    </w:p>
    <w:p w14:paraId="37F8C80D" w14:textId="77777777" w:rsidR="0071048C" w:rsidRDefault="0071048C" w:rsidP="0071048C">
      <w:pPr>
        <w:pStyle w:val="ConsPlusNonformat"/>
        <w:jc w:val="center"/>
        <w:rPr>
          <w:rFonts w:ascii="Tahoma" w:hAnsi="Tahoma"/>
          <w:b/>
        </w:rPr>
      </w:pPr>
    </w:p>
    <w:tbl>
      <w:tblPr>
        <w:tblW w:w="0" w:type="auto"/>
        <w:tblLook w:val="04A0" w:firstRow="1" w:lastRow="0" w:firstColumn="1" w:lastColumn="0" w:noHBand="0" w:noVBand="1"/>
      </w:tblPr>
      <w:tblGrid>
        <w:gridCol w:w="4785"/>
        <w:gridCol w:w="4786"/>
      </w:tblGrid>
      <w:tr w:rsidR="002F0CD5" w:rsidRPr="00CF5D44" w14:paraId="71A88901" w14:textId="77777777" w:rsidTr="009D1F51">
        <w:tc>
          <w:tcPr>
            <w:tcW w:w="4785" w:type="dxa"/>
          </w:tcPr>
          <w:p w14:paraId="5E1F7CF4" w14:textId="77777777" w:rsidR="002F0CD5" w:rsidRPr="00BF13A5" w:rsidRDefault="002F0CD5" w:rsidP="009D1F51">
            <w:pPr>
              <w:pStyle w:val="a4"/>
              <w:ind w:firstLine="709"/>
              <w:jc w:val="both"/>
              <w:rPr>
                <w:rFonts w:ascii="Times New Roman" w:hAnsi="Times New Roman"/>
                <w:b/>
                <w:sz w:val="24"/>
                <w:szCs w:val="24"/>
              </w:rPr>
            </w:pPr>
            <w:r w:rsidRPr="00BF13A5">
              <w:rPr>
                <w:rFonts w:ascii="Times New Roman" w:hAnsi="Times New Roman"/>
                <w:b/>
                <w:sz w:val="24"/>
                <w:szCs w:val="24"/>
              </w:rPr>
              <w:t>Застройщик:</w:t>
            </w:r>
          </w:p>
          <w:p w14:paraId="79097B7F" w14:textId="77777777" w:rsidR="002F0CD5" w:rsidRPr="002D0F2C" w:rsidRDefault="002F0CD5" w:rsidP="009D1F51">
            <w:pPr>
              <w:pStyle w:val="a4"/>
              <w:jc w:val="both"/>
              <w:rPr>
                <w:rFonts w:ascii="Times New Roman" w:hAnsi="Times New Roman"/>
                <w:sz w:val="24"/>
                <w:szCs w:val="24"/>
              </w:rPr>
            </w:pPr>
            <w:r w:rsidRPr="002D0F2C">
              <w:rPr>
                <w:rFonts w:ascii="Times New Roman" w:hAnsi="Times New Roman"/>
                <w:sz w:val="24"/>
                <w:szCs w:val="24"/>
              </w:rPr>
              <w:t xml:space="preserve">Представитель </w:t>
            </w:r>
            <w:r w:rsidR="009B219E">
              <w:rPr>
                <w:rFonts w:ascii="Times New Roman" w:hAnsi="Times New Roman"/>
                <w:sz w:val="24"/>
                <w:szCs w:val="24"/>
              </w:rPr>
              <w:t>ООО «Специализированный застройщик «Форум-Жилые кварталы»</w:t>
            </w:r>
          </w:p>
          <w:p w14:paraId="70D2502F" w14:textId="4F5B19A1" w:rsidR="004E5E05" w:rsidRDefault="009B219E" w:rsidP="009D1F51">
            <w:pPr>
              <w:spacing w:after="0" w:line="240" w:lineRule="auto"/>
              <w:rPr>
                <w:rFonts w:ascii="Times New Roman" w:hAnsi="Times New Roman"/>
                <w:sz w:val="24"/>
                <w:szCs w:val="24"/>
              </w:rPr>
            </w:pPr>
            <w:r>
              <w:rPr>
                <w:rFonts w:ascii="Times New Roman" w:hAnsi="Times New Roman"/>
                <w:sz w:val="24"/>
                <w:szCs w:val="24"/>
              </w:rPr>
              <w:t xml:space="preserve">по доверенности от 11.09.2020 года, </w:t>
            </w:r>
          </w:p>
          <w:p w14:paraId="7BD3B5B0" w14:textId="5F9EF964" w:rsidR="002F0CD5" w:rsidRPr="00D2692B" w:rsidRDefault="009B219E" w:rsidP="009D1F51">
            <w:pPr>
              <w:spacing w:after="0" w:line="240" w:lineRule="auto"/>
              <w:rPr>
                <w:rFonts w:ascii="Times New Roman" w:hAnsi="Times New Roman"/>
                <w:sz w:val="24"/>
                <w:szCs w:val="24"/>
              </w:rPr>
            </w:pPr>
            <w:r>
              <w:rPr>
                <w:rFonts w:ascii="Times New Roman" w:hAnsi="Times New Roman"/>
                <w:sz w:val="24"/>
                <w:szCs w:val="24"/>
              </w:rPr>
              <w:t>№ в реестре 66/227-н/66-2020-1-1168</w:t>
            </w:r>
            <w:r w:rsidR="002F0CD5" w:rsidRPr="00D2692B">
              <w:rPr>
                <w:rFonts w:ascii="Times New Roman" w:hAnsi="Times New Roman"/>
                <w:sz w:val="24"/>
                <w:szCs w:val="24"/>
              </w:rPr>
              <w:t xml:space="preserve">                              </w:t>
            </w:r>
          </w:p>
          <w:p w14:paraId="03EE1934" w14:textId="77777777" w:rsidR="002F0CD5" w:rsidRDefault="002F0CD5" w:rsidP="009D1F51">
            <w:pPr>
              <w:pStyle w:val="a4"/>
              <w:jc w:val="both"/>
              <w:rPr>
                <w:rFonts w:ascii="Times New Roman" w:hAnsi="Times New Roman"/>
                <w:sz w:val="24"/>
                <w:szCs w:val="24"/>
              </w:rPr>
            </w:pPr>
          </w:p>
          <w:p w14:paraId="60498188" w14:textId="77777777" w:rsidR="002F0CD5" w:rsidRPr="00CF5D44" w:rsidRDefault="002F0CD5" w:rsidP="009D1F51">
            <w:pPr>
              <w:pStyle w:val="a4"/>
              <w:jc w:val="both"/>
              <w:rPr>
                <w:rFonts w:ascii="Times New Roman" w:hAnsi="Times New Roman"/>
                <w:sz w:val="24"/>
                <w:szCs w:val="24"/>
              </w:rPr>
            </w:pPr>
            <w:r w:rsidRPr="00883CC8">
              <w:rPr>
                <w:rFonts w:ascii="Times New Roman" w:hAnsi="Times New Roman"/>
                <w:sz w:val="24"/>
                <w:szCs w:val="24"/>
              </w:rPr>
              <w:t>_________________/</w:t>
            </w:r>
            <w:r w:rsidR="009B219E">
              <w:rPr>
                <w:rFonts w:ascii="Times New Roman" w:hAnsi="Times New Roman"/>
                <w:sz w:val="24"/>
                <w:szCs w:val="24"/>
              </w:rPr>
              <w:t>Чалкина Н.А.</w:t>
            </w:r>
            <w:r w:rsidRPr="00883CC8">
              <w:rPr>
                <w:rFonts w:ascii="Times New Roman" w:hAnsi="Times New Roman"/>
                <w:sz w:val="24"/>
                <w:szCs w:val="24"/>
              </w:rPr>
              <w:t>/</w:t>
            </w:r>
            <w:r w:rsidRPr="00D2692B">
              <w:rPr>
                <w:rFonts w:ascii="Times New Roman" w:hAnsi="Times New Roman"/>
              </w:rPr>
              <w:t xml:space="preserve">  </w:t>
            </w:r>
          </w:p>
        </w:tc>
        <w:tc>
          <w:tcPr>
            <w:tcW w:w="4786" w:type="dxa"/>
          </w:tcPr>
          <w:p w14:paraId="7EFB2D99" w14:textId="77777777" w:rsidR="002F0CD5" w:rsidRPr="00BF13A5" w:rsidRDefault="002F0CD5" w:rsidP="009D1F51">
            <w:pPr>
              <w:pStyle w:val="a4"/>
              <w:ind w:firstLine="709"/>
              <w:jc w:val="both"/>
              <w:rPr>
                <w:rFonts w:ascii="Times New Roman" w:hAnsi="Times New Roman"/>
                <w:b/>
                <w:sz w:val="24"/>
                <w:szCs w:val="24"/>
              </w:rPr>
            </w:pPr>
            <w:r w:rsidRPr="00BF13A5">
              <w:rPr>
                <w:rFonts w:ascii="Times New Roman" w:hAnsi="Times New Roman"/>
                <w:b/>
                <w:sz w:val="24"/>
                <w:szCs w:val="24"/>
              </w:rPr>
              <w:t>Участник долевого строительства:</w:t>
            </w:r>
          </w:p>
          <w:p w14:paraId="051135B4" w14:textId="77777777" w:rsidR="002F0CD5" w:rsidRPr="00C2522F" w:rsidRDefault="002F0CD5" w:rsidP="009D1F51">
            <w:pPr>
              <w:pStyle w:val="a4"/>
              <w:ind w:firstLine="42"/>
              <w:jc w:val="both"/>
              <w:rPr>
                <w:rFonts w:ascii="Times New Roman" w:hAnsi="Times New Roman"/>
                <w:sz w:val="28"/>
                <w:szCs w:val="28"/>
              </w:rPr>
            </w:pPr>
          </w:p>
          <w:p w14:paraId="0045FC42" w14:textId="77777777" w:rsidR="002F0CD5" w:rsidRPr="00C2522F" w:rsidRDefault="002F0CD5" w:rsidP="009D1F51">
            <w:pPr>
              <w:pStyle w:val="a4"/>
              <w:ind w:firstLine="42"/>
              <w:jc w:val="both"/>
              <w:rPr>
                <w:rFonts w:ascii="Times New Roman" w:hAnsi="Times New Roman"/>
                <w:sz w:val="28"/>
                <w:szCs w:val="28"/>
              </w:rPr>
            </w:pPr>
          </w:p>
          <w:p w14:paraId="17EB167E" w14:textId="77777777" w:rsidR="002F0CD5" w:rsidRDefault="002F0CD5" w:rsidP="009D1F51">
            <w:pPr>
              <w:pStyle w:val="a4"/>
              <w:ind w:firstLine="42"/>
              <w:jc w:val="both"/>
              <w:rPr>
                <w:rFonts w:ascii="Times New Roman" w:hAnsi="Times New Roman"/>
                <w:sz w:val="24"/>
                <w:szCs w:val="24"/>
              </w:rPr>
            </w:pPr>
          </w:p>
          <w:p w14:paraId="30CAA130" w14:textId="77777777" w:rsidR="002F0CD5" w:rsidRPr="00470D1E" w:rsidRDefault="002F0CD5" w:rsidP="009D1F51">
            <w:pPr>
              <w:pStyle w:val="a4"/>
              <w:ind w:firstLine="42"/>
              <w:jc w:val="both"/>
              <w:rPr>
                <w:rFonts w:ascii="Times New Roman" w:hAnsi="Times New Roman"/>
                <w:sz w:val="24"/>
                <w:szCs w:val="24"/>
              </w:rPr>
            </w:pPr>
            <w:r>
              <w:rPr>
                <w:rFonts w:ascii="Times New Roman" w:hAnsi="Times New Roman"/>
                <w:sz w:val="24"/>
                <w:szCs w:val="24"/>
              </w:rPr>
              <w:t>___</w:t>
            </w:r>
            <w:r w:rsidRPr="00470D1E">
              <w:rPr>
                <w:rFonts w:ascii="Times New Roman" w:hAnsi="Times New Roman"/>
                <w:sz w:val="24"/>
                <w:szCs w:val="24"/>
              </w:rPr>
              <w:t>________</w:t>
            </w:r>
            <w:r>
              <w:rPr>
                <w:rFonts w:ascii="Times New Roman" w:hAnsi="Times New Roman"/>
                <w:sz w:val="24"/>
                <w:szCs w:val="24"/>
              </w:rPr>
              <w:t>___</w:t>
            </w:r>
            <w:r w:rsidRPr="00470D1E">
              <w:rPr>
                <w:rFonts w:ascii="Times New Roman" w:hAnsi="Times New Roman"/>
                <w:sz w:val="24"/>
                <w:szCs w:val="24"/>
              </w:rPr>
              <w:t>_ /__</w:t>
            </w:r>
            <w:r>
              <w:rPr>
                <w:rFonts w:ascii="Times New Roman" w:hAnsi="Times New Roman"/>
                <w:sz w:val="24"/>
                <w:szCs w:val="24"/>
              </w:rPr>
              <w:t>_____</w:t>
            </w:r>
            <w:r w:rsidRPr="00470D1E">
              <w:rPr>
                <w:rFonts w:ascii="Times New Roman" w:hAnsi="Times New Roman"/>
                <w:sz w:val="24"/>
                <w:szCs w:val="24"/>
              </w:rPr>
              <w:t>_____________/</w:t>
            </w:r>
          </w:p>
          <w:p w14:paraId="6896863C" w14:textId="77777777" w:rsidR="002F0CD5" w:rsidRPr="00CF5D44" w:rsidRDefault="002F0CD5" w:rsidP="009D1F51">
            <w:pPr>
              <w:pStyle w:val="a4"/>
              <w:jc w:val="both"/>
              <w:rPr>
                <w:rFonts w:ascii="Times New Roman" w:hAnsi="Times New Roman"/>
                <w:sz w:val="24"/>
                <w:szCs w:val="24"/>
              </w:rPr>
            </w:pPr>
          </w:p>
        </w:tc>
      </w:tr>
    </w:tbl>
    <w:p w14:paraId="699CEA11" w14:textId="77777777" w:rsidR="0071048C" w:rsidRDefault="0071048C" w:rsidP="0071048C">
      <w:pPr>
        <w:pStyle w:val="ConsPlusNonformat"/>
        <w:jc w:val="center"/>
        <w:rPr>
          <w:rFonts w:ascii="Tahoma" w:hAnsi="Tahoma"/>
          <w:b/>
        </w:rPr>
      </w:pPr>
    </w:p>
    <w:p w14:paraId="43CC6E02" w14:textId="77777777" w:rsidR="0071048C" w:rsidRDefault="0071048C" w:rsidP="0071048C">
      <w:pPr>
        <w:pStyle w:val="ConsPlusNonformat"/>
        <w:jc w:val="right"/>
        <w:rPr>
          <w:rFonts w:ascii="Tahoma" w:hAnsi="Tahoma"/>
          <w:b/>
        </w:rPr>
      </w:pPr>
    </w:p>
    <w:p w14:paraId="14A528C8" w14:textId="77777777" w:rsidR="001E5656" w:rsidRDefault="001E5656" w:rsidP="001E5656">
      <w:pPr>
        <w:pStyle w:val="ConsPlusNonformat"/>
        <w:rPr>
          <w:rFonts w:ascii="Times New Roman" w:hAnsi="Times New Roman" w:cs="Times New Roman"/>
          <w:noProof/>
          <w:sz w:val="24"/>
          <w:szCs w:val="24"/>
        </w:rPr>
      </w:pPr>
    </w:p>
    <w:p w14:paraId="1F1A4345" w14:textId="77777777" w:rsidR="00883CC8" w:rsidRDefault="00883CC8">
      <w:pPr>
        <w:rPr>
          <w:rFonts w:ascii="Times New Roman" w:eastAsia="Arial" w:hAnsi="Times New Roman" w:cs="Times New Roman"/>
          <w:b/>
          <w:lang w:eastAsia="ar-SA"/>
        </w:rPr>
      </w:pPr>
      <w:bookmarkStart w:id="3" w:name="СОтделкой"/>
      <w:r>
        <w:rPr>
          <w:rFonts w:ascii="Times New Roman" w:hAnsi="Times New Roman" w:cs="Times New Roman"/>
          <w:b/>
        </w:rPr>
        <w:br w:type="page"/>
      </w:r>
    </w:p>
    <w:p w14:paraId="4D9373E6" w14:textId="77777777" w:rsidR="0071048C" w:rsidRPr="007F18EF" w:rsidRDefault="0071048C" w:rsidP="0071048C">
      <w:pPr>
        <w:pStyle w:val="ConsPlusNonformat"/>
        <w:jc w:val="right"/>
        <w:rPr>
          <w:rFonts w:ascii="Times New Roman" w:hAnsi="Times New Roman" w:cs="Times New Roman"/>
          <w:b/>
          <w:sz w:val="22"/>
          <w:szCs w:val="22"/>
        </w:rPr>
      </w:pPr>
      <w:r w:rsidRPr="007F18EF">
        <w:rPr>
          <w:rFonts w:ascii="Times New Roman" w:hAnsi="Times New Roman" w:cs="Times New Roman"/>
          <w:b/>
          <w:sz w:val="22"/>
          <w:szCs w:val="22"/>
        </w:rPr>
        <w:lastRenderedPageBreak/>
        <w:t>Приложение № 2</w:t>
      </w:r>
    </w:p>
    <w:p w14:paraId="2CD2237C" w14:textId="77777777" w:rsidR="0071048C" w:rsidRPr="00103622" w:rsidRDefault="0071048C" w:rsidP="0071048C">
      <w:pPr>
        <w:pStyle w:val="ConsPlusNonformat"/>
        <w:jc w:val="right"/>
        <w:rPr>
          <w:rFonts w:ascii="Times New Roman" w:hAnsi="Times New Roman" w:cs="Times New Roman"/>
          <w:sz w:val="22"/>
          <w:szCs w:val="22"/>
        </w:rPr>
      </w:pPr>
      <w:r w:rsidRPr="00103622">
        <w:rPr>
          <w:rFonts w:ascii="Times New Roman" w:hAnsi="Times New Roman" w:cs="Times New Roman"/>
          <w:sz w:val="22"/>
          <w:szCs w:val="22"/>
        </w:rPr>
        <w:t>к договору участия в долевом строительстве</w:t>
      </w:r>
    </w:p>
    <w:p w14:paraId="14A8193A" w14:textId="77777777" w:rsidR="0071048C" w:rsidRDefault="0071048C" w:rsidP="0071048C">
      <w:pPr>
        <w:spacing w:after="0"/>
        <w:jc w:val="right"/>
        <w:rPr>
          <w:rFonts w:ascii="Times New Roman" w:hAnsi="Times New Roman"/>
        </w:rPr>
      </w:pPr>
      <w:r w:rsidRPr="00883CC8">
        <w:rPr>
          <w:rFonts w:ascii="Times New Roman" w:hAnsi="Times New Roman"/>
        </w:rPr>
        <w:t xml:space="preserve">№ </w:t>
      </w:r>
      <w:r w:rsidR="009B219E">
        <w:rPr>
          <w:rFonts w:ascii="Times New Roman" w:hAnsi="Times New Roman"/>
        </w:rPr>
        <w:t>136-02/123</w:t>
      </w:r>
      <w:r w:rsidR="00883CC8" w:rsidRPr="00883CC8">
        <w:rPr>
          <w:rFonts w:ascii="Times New Roman" w:hAnsi="Times New Roman"/>
        </w:rPr>
        <w:t xml:space="preserve"> </w:t>
      </w:r>
      <w:r w:rsidRPr="00883CC8">
        <w:rPr>
          <w:rFonts w:ascii="Times New Roman" w:hAnsi="Times New Roman"/>
        </w:rPr>
        <w:t xml:space="preserve">от </w:t>
      </w:r>
      <w:r w:rsidR="009B219E">
        <w:rPr>
          <w:rFonts w:ascii="Times New Roman" w:hAnsi="Times New Roman"/>
        </w:rPr>
        <w:t>1 июня 2022 г.</w:t>
      </w:r>
    </w:p>
    <w:p w14:paraId="0FDC7CFF" w14:textId="77777777" w:rsidR="00924E55" w:rsidRDefault="00924E55" w:rsidP="00924E55">
      <w:pPr>
        <w:spacing w:after="0" w:line="240" w:lineRule="auto"/>
        <w:jc w:val="right"/>
        <w:rPr>
          <w:rFonts w:ascii="Times New Roman" w:hAnsi="Times New Roman"/>
          <w:sz w:val="20"/>
          <w:szCs w:val="20"/>
        </w:rPr>
      </w:pPr>
    </w:p>
    <w:p w14:paraId="18B3FB96" w14:textId="77777777" w:rsidR="003E4FA3" w:rsidRDefault="003E4FA3" w:rsidP="003E4FA3">
      <w:pPr>
        <w:spacing w:after="0" w:line="240" w:lineRule="auto"/>
        <w:jc w:val="center"/>
        <w:rPr>
          <w:rFonts w:ascii="Times New Roman" w:hAnsi="Times New Roman"/>
          <w:b/>
          <w:sz w:val="20"/>
          <w:szCs w:val="20"/>
        </w:rPr>
      </w:pPr>
      <w:r>
        <w:rPr>
          <w:rFonts w:ascii="Times New Roman" w:hAnsi="Times New Roman"/>
          <w:b/>
          <w:sz w:val="20"/>
          <w:szCs w:val="20"/>
        </w:rPr>
        <w:t>Уровень отделки и основные характеристики квартиры и мест общего пользования в доме, описание инженерных сетей, основные характеристики многоквартирного дома</w:t>
      </w:r>
    </w:p>
    <w:p w14:paraId="4BC75EC4" w14:textId="77777777" w:rsidR="003E4FA3" w:rsidRDefault="003E4FA3" w:rsidP="003E4FA3">
      <w:pPr>
        <w:spacing w:after="0" w:line="240" w:lineRule="auto"/>
        <w:jc w:val="center"/>
        <w:rPr>
          <w:rFonts w:ascii="Times New Roman" w:hAnsi="Times New Roman"/>
          <w:b/>
          <w:sz w:val="20"/>
          <w:szCs w:val="20"/>
        </w:rPr>
      </w:pPr>
    </w:p>
    <w:p w14:paraId="3A8B64AA" w14:textId="77777777" w:rsidR="003E4FA3" w:rsidRPr="00F31C35" w:rsidRDefault="003E4FA3" w:rsidP="003E4FA3">
      <w:pPr>
        <w:spacing w:after="0" w:line="240" w:lineRule="auto"/>
        <w:jc w:val="center"/>
        <w:rPr>
          <w:rFonts w:ascii="Times New Roman" w:hAnsi="Times New Roman"/>
          <w:b/>
          <w:sz w:val="20"/>
          <w:szCs w:val="20"/>
        </w:rPr>
      </w:pPr>
      <w:r w:rsidRPr="00F31C35">
        <w:rPr>
          <w:rFonts w:ascii="Times New Roman" w:hAnsi="Times New Roman"/>
          <w:b/>
          <w:sz w:val="20"/>
          <w:szCs w:val="20"/>
        </w:rPr>
        <w:t>Основные характеристики многоквартирного дома</w:t>
      </w:r>
    </w:p>
    <w:tbl>
      <w:tblPr>
        <w:tblStyle w:val="ab"/>
        <w:tblW w:w="10206" w:type="dxa"/>
        <w:tblInd w:w="108" w:type="dxa"/>
        <w:tblLayout w:type="fixed"/>
        <w:tblLook w:val="04A0" w:firstRow="1" w:lastRow="0" w:firstColumn="1" w:lastColumn="0" w:noHBand="0" w:noVBand="1"/>
      </w:tblPr>
      <w:tblGrid>
        <w:gridCol w:w="1021"/>
        <w:gridCol w:w="774"/>
        <w:gridCol w:w="898"/>
        <w:gridCol w:w="1502"/>
        <w:gridCol w:w="1503"/>
        <w:gridCol w:w="1502"/>
        <w:gridCol w:w="1503"/>
        <w:gridCol w:w="1503"/>
      </w:tblGrid>
      <w:tr w:rsidR="003E4FA3" w:rsidRPr="00F31C35" w14:paraId="56B82CDA" w14:textId="77777777" w:rsidTr="00E3555D">
        <w:tc>
          <w:tcPr>
            <w:tcW w:w="1021" w:type="dxa"/>
          </w:tcPr>
          <w:p w14:paraId="10A190F9" w14:textId="77777777" w:rsidR="003E4FA3" w:rsidRPr="00F729A7" w:rsidRDefault="003E4FA3" w:rsidP="00E3555D">
            <w:pPr>
              <w:jc w:val="center"/>
              <w:rPr>
                <w:rFonts w:ascii="Times New Roman" w:hAnsi="Times New Roman"/>
                <w:sz w:val="18"/>
                <w:szCs w:val="18"/>
              </w:rPr>
            </w:pPr>
            <w:r w:rsidRPr="00F729A7">
              <w:rPr>
                <w:rFonts w:ascii="Times New Roman" w:hAnsi="Times New Roman"/>
                <w:sz w:val="18"/>
                <w:szCs w:val="18"/>
              </w:rPr>
              <w:t>Вид</w:t>
            </w:r>
          </w:p>
        </w:tc>
        <w:tc>
          <w:tcPr>
            <w:tcW w:w="774" w:type="dxa"/>
          </w:tcPr>
          <w:p w14:paraId="21435150" w14:textId="77777777" w:rsidR="003E4FA3" w:rsidRPr="00F729A7" w:rsidRDefault="003E4FA3" w:rsidP="00E3555D">
            <w:pPr>
              <w:jc w:val="center"/>
              <w:rPr>
                <w:rFonts w:ascii="Times New Roman" w:hAnsi="Times New Roman"/>
                <w:sz w:val="18"/>
                <w:szCs w:val="18"/>
              </w:rPr>
            </w:pPr>
            <w:r w:rsidRPr="00F729A7">
              <w:rPr>
                <w:rFonts w:ascii="Times New Roman" w:hAnsi="Times New Roman"/>
                <w:sz w:val="18"/>
                <w:szCs w:val="18"/>
              </w:rPr>
              <w:t>Назначение</w:t>
            </w:r>
          </w:p>
        </w:tc>
        <w:tc>
          <w:tcPr>
            <w:tcW w:w="898" w:type="dxa"/>
          </w:tcPr>
          <w:p w14:paraId="2E932E06" w14:textId="77777777" w:rsidR="003E4FA3" w:rsidRPr="00F729A7" w:rsidRDefault="003E4FA3" w:rsidP="00E3555D">
            <w:pPr>
              <w:jc w:val="center"/>
              <w:rPr>
                <w:rFonts w:ascii="Times New Roman" w:hAnsi="Times New Roman"/>
                <w:sz w:val="18"/>
                <w:szCs w:val="18"/>
              </w:rPr>
            </w:pPr>
            <w:r w:rsidRPr="00F729A7">
              <w:rPr>
                <w:rFonts w:ascii="Times New Roman" w:hAnsi="Times New Roman"/>
                <w:sz w:val="18"/>
                <w:szCs w:val="18"/>
              </w:rPr>
              <w:t>Этажность</w:t>
            </w:r>
          </w:p>
        </w:tc>
        <w:tc>
          <w:tcPr>
            <w:tcW w:w="1502" w:type="dxa"/>
          </w:tcPr>
          <w:p w14:paraId="5F596C5A" w14:textId="77777777" w:rsidR="003E4FA3" w:rsidRPr="00F729A7" w:rsidRDefault="003E4FA3" w:rsidP="00E3555D">
            <w:pPr>
              <w:jc w:val="center"/>
              <w:rPr>
                <w:rFonts w:ascii="Times New Roman" w:hAnsi="Times New Roman"/>
                <w:sz w:val="18"/>
                <w:szCs w:val="18"/>
              </w:rPr>
            </w:pPr>
            <w:r w:rsidRPr="00F729A7">
              <w:rPr>
                <w:rFonts w:ascii="Times New Roman" w:hAnsi="Times New Roman"/>
                <w:sz w:val="18"/>
                <w:szCs w:val="18"/>
              </w:rPr>
              <w:t>Общая площадь многоквартирного дома</w:t>
            </w:r>
          </w:p>
        </w:tc>
        <w:tc>
          <w:tcPr>
            <w:tcW w:w="1503" w:type="dxa"/>
          </w:tcPr>
          <w:p w14:paraId="049EA02D" w14:textId="77777777" w:rsidR="003E4FA3" w:rsidRPr="00F729A7" w:rsidRDefault="003E4FA3" w:rsidP="00E3555D">
            <w:pPr>
              <w:jc w:val="center"/>
              <w:rPr>
                <w:rFonts w:ascii="Times New Roman" w:hAnsi="Times New Roman"/>
                <w:sz w:val="18"/>
                <w:szCs w:val="18"/>
              </w:rPr>
            </w:pPr>
            <w:r w:rsidRPr="00F729A7">
              <w:rPr>
                <w:rFonts w:ascii="Times New Roman" w:hAnsi="Times New Roman"/>
                <w:sz w:val="18"/>
                <w:szCs w:val="18"/>
              </w:rPr>
              <w:t>Материал наружных стен</w:t>
            </w:r>
          </w:p>
        </w:tc>
        <w:tc>
          <w:tcPr>
            <w:tcW w:w="1502" w:type="dxa"/>
          </w:tcPr>
          <w:p w14:paraId="54738BE7" w14:textId="77777777" w:rsidR="003E4FA3" w:rsidRPr="00F729A7" w:rsidRDefault="003E4FA3" w:rsidP="00E3555D">
            <w:pPr>
              <w:jc w:val="center"/>
              <w:rPr>
                <w:rFonts w:ascii="Times New Roman" w:hAnsi="Times New Roman"/>
                <w:sz w:val="18"/>
                <w:szCs w:val="18"/>
              </w:rPr>
            </w:pPr>
            <w:r w:rsidRPr="00F729A7">
              <w:rPr>
                <w:rFonts w:ascii="Times New Roman" w:hAnsi="Times New Roman"/>
                <w:sz w:val="18"/>
                <w:szCs w:val="18"/>
              </w:rPr>
              <w:t>Материал поэтажных перекрытий</w:t>
            </w:r>
          </w:p>
        </w:tc>
        <w:tc>
          <w:tcPr>
            <w:tcW w:w="1503" w:type="dxa"/>
          </w:tcPr>
          <w:p w14:paraId="6FCB078A" w14:textId="77777777" w:rsidR="003E4FA3" w:rsidRPr="00F729A7" w:rsidRDefault="003E4FA3" w:rsidP="00E3555D">
            <w:pPr>
              <w:jc w:val="center"/>
              <w:rPr>
                <w:rFonts w:ascii="Times New Roman" w:hAnsi="Times New Roman"/>
                <w:sz w:val="18"/>
                <w:szCs w:val="18"/>
              </w:rPr>
            </w:pPr>
            <w:r w:rsidRPr="00F729A7">
              <w:rPr>
                <w:rFonts w:ascii="Times New Roman" w:hAnsi="Times New Roman"/>
                <w:sz w:val="18"/>
                <w:szCs w:val="18"/>
              </w:rPr>
              <w:t xml:space="preserve">Класс </w:t>
            </w:r>
            <w:proofErr w:type="spellStart"/>
            <w:r w:rsidRPr="00F729A7">
              <w:rPr>
                <w:rFonts w:ascii="Times New Roman" w:hAnsi="Times New Roman"/>
                <w:sz w:val="18"/>
                <w:szCs w:val="18"/>
              </w:rPr>
              <w:t>энергоэффективности</w:t>
            </w:r>
            <w:proofErr w:type="spellEnd"/>
          </w:p>
        </w:tc>
        <w:tc>
          <w:tcPr>
            <w:tcW w:w="1503" w:type="dxa"/>
          </w:tcPr>
          <w:p w14:paraId="5AED252E" w14:textId="77777777" w:rsidR="003E4FA3" w:rsidRPr="00F729A7" w:rsidRDefault="003E4FA3" w:rsidP="00E3555D">
            <w:pPr>
              <w:jc w:val="center"/>
              <w:rPr>
                <w:rFonts w:ascii="Times New Roman" w:hAnsi="Times New Roman"/>
                <w:sz w:val="18"/>
                <w:szCs w:val="18"/>
              </w:rPr>
            </w:pPr>
            <w:r w:rsidRPr="00F729A7">
              <w:rPr>
                <w:rFonts w:ascii="Times New Roman" w:hAnsi="Times New Roman"/>
                <w:sz w:val="18"/>
                <w:szCs w:val="18"/>
              </w:rPr>
              <w:t>Класс сейсмостойкости</w:t>
            </w:r>
          </w:p>
        </w:tc>
      </w:tr>
      <w:tr w:rsidR="003E4FA3" w:rsidRPr="00F31C35" w14:paraId="11E0CB60" w14:textId="77777777" w:rsidTr="00E3555D">
        <w:trPr>
          <w:trHeight w:val="284"/>
        </w:trPr>
        <w:tc>
          <w:tcPr>
            <w:tcW w:w="1021" w:type="dxa"/>
            <w:shd w:val="clear" w:color="auto" w:fill="auto"/>
            <w:vAlign w:val="center"/>
          </w:tcPr>
          <w:p w14:paraId="729D8A8C" w14:textId="77777777" w:rsidR="003E4FA3" w:rsidRPr="00E13818" w:rsidRDefault="003E4FA3" w:rsidP="00E3555D">
            <w:pPr>
              <w:ind w:left="-108"/>
              <w:jc w:val="center"/>
              <w:rPr>
                <w:rFonts w:ascii="Times New Roman" w:hAnsi="Times New Roman"/>
                <w:sz w:val="18"/>
                <w:szCs w:val="18"/>
              </w:rPr>
            </w:pPr>
            <w:r w:rsidRPr="00E13818">
              <w:rPr>
                <w:rFonts w:ascii="Times New Roman" w:hAnsi="Times New Roman"/>
                <w:sz w:val="18"/>
                <w:szCs w:val="18"/>
              </w:rPr>
              <w:t xml:space="preserve">многоквартирный дом </w:t>
            </w:r>
          </w:p>
        </w:tc>
        <w:tc>
          <w:tcPr>
            <w:tcW w:w="774" w:type="dxa"/>
            <w:shd w:val="clear" w:color="auto" w:fill="auto"/>
            <w:vAlign w:val="center"/>
          </w:tcPr>
          <w:p w14:paraId="20D91785" w14:textId="77777777" w:rsidR="003E4FA3" w:rsidRPr="00E13818" w:rsidRDefault="003E4FA3" w:rsidP="00E3555D">
            <w:pPr>
              <w:jc w:val="center"/>
              <w:rPr>
                <w:rFonts w:ascii="Times New Roman" w:hAnsi="Times New Roman"/>
                <w:sz w:val="18"/>
                <w:szCs w:val="18"/>
              </w:rPr>
            </w:pPr>
            <w:r w:rsidRPr="00E13818">
              <w:rPr>
                <w:rFonts w:ascii="Times New Roman" w:hAnsi="Times New Roman"/>
                <w:sz w:val="18"/>
                <w:szCs w:val="18"/>
              </w:rPr>
              <w:t>жилое</w:t>
            </w:r>
          </w:p>
        </w:tc>
        <w:tc>
          <w:tcPr>
            <w:tcW w:w="898" w:type="dxa"/>
            <w:tcBorders>
              <w:top w:val="single" w:sz="4" w:space="0" w:color="auto"/>
              <w:left w:val="single" w:sz="4" w:space="0" w:color="auto"/>
              <w:bottom w:val="single" w:sz="4" w:space="0" w:color="auto"/>
              <w:right w:val="single" w:sz="4" w:space="0" w:color="auto"/>
            </w:tcBorders>
            <w:vAlign w:val="center"/>
          </w:tcPr>
          <w:p w14:paraId="43680A21" w14:textId="77777777" w:rsidR="003E4FA3" w:rsidRPr="00E13818" w:rsidRDefault="003E4FA3" w:rsidP="00E3555D">
            <w:pPr>
              <w:jc w:val="center"/>
              <w:rPr>
                <w:rFonts w:ascii="Times New Roman" w:hAnsi="Times New Roman"/>
                <w:sz w:val="18"/>
                <w:szCs w:val="18"/>
              </w:rPr>
            </w:pPr>
            <w:r w:rsidRPr="00E13818">
              <w:rPr>
                <w:rFonts w:ascii="Times New Roman" w:hAnsi="Times New Roman"/>
                <w:sz w:val="18"/>
                <w:szCs w:val="18"/>
              </w:rPr>
              <w:t>9-10</w:t>
            </w:r>
          </w:p>
        </w:tc>
        <w:tc>
          <w:tcPr>
            <w:tcW w:w="1502" w:type="dxa"/>
            <w:tcBorders>
              <w:top w:val="single" w:sz="4" w:space="0" w:color="auto"/>
              <w:left w:val="single" w:sz="4" w:space="0" w:color="auto"/>
              <w:bottom w:val="single" w:sz="4" w:space="0" w:color="auto"/>
              <w:right w:val="single" w:sz="4" w:space="0" w:color="auto"/>
            </w:tcBorders>
            <w:vAlign w:val="center"/>
          </w:tcPr>
          <w:p w14:paraId="09597267" w14:textId="77777777" w:rsidR="003E4FA3" w:rsidRPr="00F729A7" w:rsidRDefault="003E4FA3" w:rsidP="00E3555D">
            <w:pPr>
              <w:jc w:val="center"/>
              <w:rPr>
                <w:rFonts w:ascii="Times New Roman" w:hAnsi="Times New Roman"/>
                <w:sz w:val="18"/>
                <w:szCs w:val="18"/>
              </w:rPr>
            </w:pPr>
            <w:r>
              <w:rPr>
                <w:rFonts w:ascii="Times New Roman" w:hAnsi="Times New Roman"/>
                <w:sz w:val="18"/>
                <w:szCs w:val="18"/>
              </w:rPr>
              <w:t>22 902,64</w:t>
            </w:r>
          </w:p>
        </w:tc>
        <w:tc>
          <w:tcPr>
            <w:tcW w:w="1503" w:type="dxa"/>
            <w:tcBorders>
              <w:top w:val="single" w:sz="4" w:space="0" w:color="auto"/>
              <w:left w:val="single" w:sz="4" w:space="0" w:color="auto"/>
              <w:bottom w:val="single" w:sz="4" w:space="0" w:color="auto"/>
              <w:right w:val="single" w:sz="4" w:space="0" w:color="auto"/>
            </w:tcBorders>
            <w:vAlign w:val="center"/>
          </w:tcPr>
          <w:p w14:paraId="478687CC" w14:textId="77777777" w:rsidR="003E4FA3" w:rsidRDefault="003E4FA3" w:rsidP="00E3555D">
            <w:pPr>
              <w:jc w:val="center"/>
              <w:rPr>
                <w:rFonts w:ascii="Times New Roman" w:hAnsi="Times New Roman"/>
                <w:sz w:val="18"/>
                <w:szCs w:val="18"/>
              </w:rPr>
            </w:pPr>
            <w:r>
              <w:rPr>
                <w:rFonts w:ascii="Times New Roman" w:hAnsi="Times New Roman"/>
                <w:sz w:val="18"/>
                <w:szCs w:val="18"/>
              </w:rPr>
              <w:t xml:space="preserve">Монолит, </w:t>
            </w:r>
          </w:p>
          <w:p w14:paraId="0F1487A9" w14:textId="77777777" w:rsidR="003E4FA3" w:rsidRPr="00F729A7" w:rsidRDefault="003E4FA3" w:rsidP="00E3555D">
            <w:pPr>
              <w:jc w:val="center"/>
              <w:rPr>
                <w:rFonts w:ascii="Times New Roman" w:hAnsi="Times New Roman"/>
                <w:sz w:val="18"/>
                <w:szCs w:val="18"/>
              </w:rPr>
            </w:pPr>
            <w:r>
              <w:rPr>
                <w:rFonts w:ascii="Times New Roman" w:hAnsi="Times New Roman"/>
                <w:sz w:val="18"/>
                <w:szCs w:val="18"/>
              </w:rPr>
              <w:t>кирпич</w:t>
            </w:r>
          </w:p>
        </w:tc>
        <w:tc>
          <w:tcPr>
            <w:tcW w:w="1502" w:type="dxa"/>
            <w:tcBorders>
              <w:top w:val="single" w:sz="4" w:space="0" w:color="auto"/>
              <w:left w:val="single" w:sz="4" w:space="0" w:color="auto"/>
              <w:bottom w:val="single" w:sz="4" w:space="0" w:color="auto"/>
              <w:right w:val="single" w:sz="4" w:space="0" w:color="auto"/>
            </w:tcBorders>
            <w:vAlign w:val="center"/>
          </w:tcPr>
          <w:p w14:paraId="21A51D1D" w14:textId="77777777" w:rsidR="003E4FA3" w:rsidRPr="00F729A7" w:rsidRDefault="003E4FA3" w:rsidP="00E3555D">
            <w:pPr>
              <w:jc w:val="center"/>
              <w:rPr>
                <w:rFonts w:ascii="Times New Roman" w:hAnsi="Times New Roman"/>
                <w:sz w:val="18"/>
                <w:szCs w:val="18"/>
              </w:rPr>
            </w:pPr>
            <w:r>
              <w:rPr>
                <w:rFonts w:ascii="Times New Roman" w:hAnsi="Times New Roman"/>
                <w:sz w:val="18"/>
                <w:szCs w:val="18"/>
              </w:rPr>
              <w:t>Монолит</w:t>
            </w:r>
          </w:p>
        </w:tc>
        <w:tc>
          <w:tcPr>
            <w:tcW w:w="1503" w:type="dxa"/>
            <w:tcBorders>
              <w:top w:val="single" w:sz="4" w:space="0" w:color="auto"/>
              <w:left w:val="single" w:sz="4" w:space="0" w:color="auto"/>
              <w:bottom w:val="single" w:sz="4" w:space="0" w:color="auto"/>
              <w:right w:val="single" w:sz="4" w:space="0" w:color="auto"/>
            </w:tcBorders>
            <w:vAlign w:val="center"/>
          </w:tcPr>
          <w:p w14:paraId="565A9649" w14:textId="77777777" w:rsidR="003E4FA3" w:rsidRPr="00F729A7" w:rsidRDefault="003E4FA3" w:rsidP="00E3555D">
            <w:pPr>
              <w:jc w:val="center"/>
              <w:rPr>
                <w:rFonts w:ascii="Times New Roman" w:hAnsi="Times New Roman"/>
                <w:sz w:val="18"/>
                <w:szCs w:val="18"/>
              </w:rPr>
            </w:pPr>
            <w:r>
              <w:rPr>
                <w:rFonts w:ascii="Times New Roman" w:hAnsi="Times New Roman"/>
                <w:sz w:val="18"/>
                <w:szCs w:val="18"/>
              </w:rPr>
              <w:t>В+</w:t>
            </w:r>
          </w:p>
        </w:tc>
        <w:tc>
          <w:tcPr>
            <w:tcW w:w="1503" w:type="dxa"/>
            <w:tcBorders>
              <w:top w:val="single" w:sz="4" w:space="0" w:color="auto"/>
              <w:left w:val="single" w:sz="4" w:space="0" w:color="auto"/>
              <w:bottom w:val="single" w:sz="4" w:space="0" w:color="auto"/>
              <w:right w:val="single" w:sz="4" w:space="0" w:color="auto"/>
            </w:tcBorders>
            <w:vAlign w:val="center"/>
          </w:tcPr>
          <w:p w14:paraId="6C444390" w14:textId="77777777" w:rsidR="003E4FA3" w:rsidRPr="00F729A7" w:rsidRDefault="003E4FA3" w:rsidP="00E3555D">
            <w:pPr>
              <w:jc w:val="center"/>
              <w:rPr>
                <w:rFonts w:ascii="Times New Roman" w:hAnsi="Times New Roman"/>
                <w:sz w:val="18"/>
                <w:szCs w:val="18"/>
              </w:rPr>
            </w:pPr>
            <w:r>
              <w:rPr>
                <w:rFonts w:ascii="Times New Roman" w:hAnsi="Times New Roman"/>
                <w:sz w:val="18"/>
                <w:szCs w:val="18"/>
              </w:rPr>
              <w:t>6</w:t>
            </w:r>
          </w:p>
        </w:tc>
      </w:tr>
    </w:tbl>
    <w:p w14:paraId="77E6D041" w14:textId="77777777" w:rsidR="003E4FA3" w:rsidRPr="00F31C35" w:rsidRDefault="003E4FA3" w:rsidP="003E4FA3">
      <w:pPr>
        <w:spacing w:after="0" w:line="240" w:lineRule="auto"/>
        <w:jc w:val="center"/>
        <w:rPr>
          <w:rFonts w:ascii="Times New Roman" w:hAnsi="Times New Roman"/>
          <w:b/>
          <w:sz w:val="20"/>
          <w:szCs w:val="20"/>
        </w:rPr>
      </w:pPr>
    </w:p>
    <w:p w14:paraId="6CD03829" w14:textId="77777777" w:rsidR="003E4FA3" w:rsidRDefault="003E4FA3" w:rsidP="003E4FA3">
      <w:pPr>
        <w:spacing w:after="0" w:line="240" w:lineRule="auto"/>
        <w:rPr>
          <w:rFonts w:ascii="Times New Roman" w:hAnsi="Times New Roman"/>
          <w:b/>
          <w:sz w:val="20"/>
          <w:szCs w:val="20"/>
        </w:rPr>
      </w:pPr>
      <w:bookmarkStart w:id="4" w:name="_Hlk459055"/>
    </w:p>
    <w:bookmarkEnd w:id="4"/>
    <w:p w14:paraId="0B076220" w14:textId="77777777" w:rsidR="003E4FA3" w:rsidRPr="00F31C35" w:rsidRDefault="003E4FA3" w:rsidP="003E4FA3">
      <w:pPr>
        <w:spacing w:after="0" w:line="240" w:lineRule="auto"/>
        <w:jc w:val="center"/>
        <w:rPr>
          <w:rFonts w:ascii="Times New Roman" w:hAnsi="Times New Roman"/>
          <w:b/>
          <w:sz w:val="20"/>
          <w:szCs w:val="20"/>
        </w:rPr>
      </w:pPr>
      <w:r w:rsidRPr="00F31C35">
        <w:rPr>
          <w:rFonts w:ascii="Times New Roman" w:hAnsi="Times New Roman"/>
          <w:b/>
          <w:sz w:val="20"/>
          <w:szCs w:val="20"/>
        </w:rPr>
        <w:t>Уровень отделки и основные характеристики квартиры (</w:t>
      </w:r>
      <w:r w:rsidRPr="003E4FA3">
        <w:rPr>
          <w:rFonts w:ascii="Times New Roman" w:hAnsi="Times New Roman"/>
          <w:b/>
          <w:sz w:val="20"/>
          <w:szCs w:val="20"/>
        </w:rPr>
        <w:t>свободная планировка</w:t>
      </w:r>
      <w:r w:rsidRPr="00F31C35">
        <w:rPr>
          <w:rFonts w:ascii="Times New Roman" w:hAnsi="Times New Roman"/>
          <w:b/>
          <w:sz w:val="20"/>
          <w:szCs w:val="20"/>
        </w:rPr>
        <w:t>)</w:t>
      </w:r>
    </w:p>
    <w:p w14:paraId="354C2863" w14:textId="77777777" w:rsidR="003E4FA3" w:rsidRPr="00F31C35" w:rsidRDefault="003E4FA3" w:rsidP="003E4FA3">
      <w:pPr>
        <w:spacing w:after="0" w:line="240" w:lineRule="auto"/>
        <w:jc w:val="center"/>
        <w:rPr>
          <w:rFonts w:ascii="Times New Roman" w:hAnsi="Times New Roman"/>
          <w:b/>
          <w:sz w:val="20"/>
          <w:szCs w:val="20"/>
        </w:rPr>
      </w:pPr>
    </w:p>
    <w:tbl>
      <w:tblPr>
        <w:tblStyle w:val="ab"/>
        <w:tblW w:w="10110" w:type="dxa"/>
        <w:jc w:val="center"/>
        <w:tblLayout w:type="fixed"/>
        <w:tblLook w:val="04A0" w:firstRow="1" w:lastRow="0" w:firstColumn="1" w:lastColumn="0" w:noHBand="0" w:noVBand="1"/>
      </w:tblPr>
      <w:tblGrid>
        <w:gridCol w:w="1966"/>
        <w:gridCol w:w="8144"/>
      </w:tblGrid>
      <w:tr w:rsidR="003E4FA3" w:rsidRPr="00F31C35" w14:paraId="5D83F279" w14:textId="77777777" w:rsidTr="00E3555D">
        <w:trPr>
          <w:trHeight w:val="219"/>
          <w:jc w:val="center"/>
        </w:trPr>
        <w:tc>
          <w:tcPr>
            <w:tcW w:w="1966" w:type="dxa"/>
          </w:tcPr>
          <w:p w14:paraId="45B631BC" w14:textId="77777777" w:rsidR="003E4FA3" w:rsidRPr="00F31C35" w:rsidRDefault="003E4FA3" w:rsidP="00E3555D">
            <w:pPr>
              <w:widowControl w:val="0"/>
              <w:suppressAutoHyphens/>
              <w:autoSpaceDE w:val="0"/>
              <w:jc w:val="center"/>
              <w:rPr>
                <w:rFonts w:ascii="Times New Roman" w:eastAsia="Arial" w:hAnsi="Times New Roman"/>
                <w:b/>
                <w:sz w:val="20"/>
                <w:szCs w:val="20"/>
                <w:lang w:eastAsia="ar-SA"/>
              </w:rPr>
            </w:pPr>
            <w:bookmarkStart w:id="5" w:name="_Hlk536690538"/>
            <w:r w:rsidRPr="00F31C35">
              <w:rPr>
                <w:rFonts w:ascii="Times New Roman" w:eastAsia="Arial" w:hAnsi="Times New Roman"/>
                <w:b/>
                <w:sz w:val="20"/>
                <w:szCs w:val="20"/>
                <w:lang w:eastAsia="ar-SA"/>
              </w:rPr>
              <w:t>Характеристика</w:t>
            </w:r>
          </w:p>
        </w:tc>
        <w:tc>
          <w:tcPr>
            <w:tcW w:w="8144" w:type="dxa"/>
          </w:tcPr>
          <w:p w14:paraId="799ED5FB" w14:textId="77777777" w:rsidR="003E4FA3" w:rsidRPr="00F31C35" w:rsidRDefault="003E4FA3" w:rsidP="00E3555D">
            <w:pPr>
              <w:widowControl w:val="0"/>
              <w:suppressAutoHyphens/>
              <w:autoSpaceDE w:val="0"/>
              <w:jc w:val="center"/>
              <w:rPr>
                <w:rFonts w:ascii="Times New Roman" w:eastAsia="Arial" w:hAnsi="Times New Roman"/>
                <w:b/>
                <w:sz w:val="20"/>
                <w:szCs w:val="20"/>
                <w:lang w:eastAsia="ar-SA"/>
              </w:rPr>
            </w:pPr>
            <w:r w:rsidRPr="00F31C35">
              <w:rPr>
                <w:rFonts w:ascii="Times New Roman" w:eastAsia="Arial" w:hAnsi="Times New Roman"/>
                <w:b/>
                <w:sz w:val="20"/>
                <w:szCs w:val="20"/>
                <w:lang w:eastAsia="ar-SA"/>
              </w:rPr>
              <w:t>Состояние отделки</w:t>
            </w:r>
          </w:p>
        </w:tc>
      </w:tr>
      <w:bookmarkEnd w:id="5"/>
      <w:tr w:rsidR="003E4FA3" w:rsidRPr="00F31C35" w14:paraId="0BB1BB4C" w14:textId="77777777" w:rsidTr="00E3555D">
        <w:trPr>
          <w:trHeight w:val="219"/>
          <w:jc w:val="center"/>
        </w:trPr>
        <w:tc>
          <w:tcPr>
            <w:tcW w:w="1966" w:type="dxa"/>
          </w:tcPr>
          <w:p w14:paraId="29F9E233"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Полы</w:t>
            </w:r>
          </w:p>
        </w:tc>
        <w:tc>
          <w:tcPr>
            <w:tcW w:w="8144" w:type="dxa"/>
          </w:tcPr>
          <w:p w14:paraId="72679AFC" w14:textId="77777777" w:rsidR="003E4FA3" w:rsidRPr="00A0169E" w:rsidRDefault="003E4FA3" w:rsidP="00E3555D">
            <w:pPr>
              <w:widowControl w:val="0"/>
              <w:suppressAutoHyphens/>
              <w:autoSpaceDE w:val="0"/>
              <w:rPr>
                <w:rFonts w:ascii="Times New Roman" w:eastAsia="Arial" w:hAnsi="Times New Roman"/>
                <w:sz w:val="18"/>
                <w:szCs w:val="18"/>
                <w:lang w:eastAsia="ar-SA"/>
              </w:rPr>
            </w:pPr>
            <w:bookmarkStart w:id="6" w:name="OLE_LINK68"/>
            <w:r w:rsidRPr="00A0169E">
              <w:rPr>
                <w:rFonts w:ascii="Times New Roman" w:eastAsia="Arial" w:hAnsi="Times New Roman"/>
                <w:sz w:val="18"/>
                <w:szCs w:val="18"/>
                <w:lang w:eastAsia="ar-SA"/>
              </w:rPr>
              <w:t>Общее помещение квартиры</w:t>
            </w:r>
            <w:bookmarkStart w:id="7" w:name="OLE_LINK3"/>
            <w:bookmarkStart w:id="8" w:name="OLE_LINK4"/>
            <w:bookmarkStart w:id="9" w:name="OLE_LINK5"/>
            <w:bookmarkStart w:id="10" w:name="OLE_LINK6"/>
            <w:r w:rsidRPr="00A0169E">
              <w:rPr>
                <w:rFonts w:ascii="Times New Roman" w:eastAsia="Arial" w:hAnsi="Times New Roman"/>
                <w:sz w:val="18"/>
                <w:szCs w:val="18"/>
                <w:lang w:eastAsia="ar-SA"/>
              </w:rPr>
              <w:t xml:space="preserve"> - </w:t>
            </w:r>
            <w:bookmarkEnd w:id="7"/>
            <w:bookmarkEnd w:id="8"/>
            <w:bookmarkEnd w:id="9"/>
            <w:bookmarkEnd w:id="10"/>
            <w:r w:rsidRPr="00A0169E">
              <w:rPr>
                <w:rFonts w:ascii="Times New Roman" w:eastAsia="Arial" w:hAnsi="Times New Roman"/>
                <w:sz w:val="18"/>
                <w:szCs w:val="18"/>
                <w:lang w:eastAsia="ar-SA"/>
              </w:rPr>
              <w:t>цементно-песчаная стяжка</w:t>
            </w:r>
            <w:bookmarkEnd w:id="6"/>
            <w:r w:rsidRPr="00A0169E">
              <w:rPr>
                <w:rFonts w:ascii="Times New Roman" w:eastAsia="Arial" w:hAnsi="Times New Roman"/>
                <w:sz w:val="18"/>
                <w:szCs w:val="18"/>
                <w:lang w:eastAsia="ar-SA"/>
              </w:rPr>
              <w:t xml:space="preserve">. </w:t>
            </w:r>
          </w:p>
        </w:tc>
      </w:tr>
      <w:tr w:rsidR="003E4FA3" w:rsidRPr="00F31C35" w14:paraId="16396140" w14:textId="77777777" w:rsidTr="00E3555D">
        <w:trPr>
          <w:trHeight w:val="219"/>
          <w:jc w:val="center"/>
        </w:trPr>
        <w:tc>
          <w:tcPr>
            <w:tcW w:w="1966" w:type="dxa"/>
          </w:tcPr>
          <w:p w14:paraId="3C6B0EED"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 xml:space="preserve">Потолок </w:t>
            </w:r>
          </w:p>
        </w:tc>
        <w:tc>
          <w:tcPr>
            <w:tcW w:w="8144" w:type="dxa"/>
          </w:tcPr>
          <w:p w14:paraId="72287C67" w14:textId="77777777" w:rsidR="003E4FA3" w:rsidRPr="00A0169E" w:rsidRDefault="003E4FA3" w:rsidP="00E3555D">
            <w:pPr>
              <w:widowControl w:val="0"/>
              <w:suppressAutoHyphens/>
              <w:autoSpaceDE w:val="0"/>
              <w:rPr>
                <w:rFonts w:ascii="Times New Roman" w:eastAsia="Arial" w:hAnsi="Times New Roman"/>
                <w:sz w:val="18"/>
                <w:szCs w:val="18"/>
                <w:lang w:eastAsia="ar-SA"/>
              </w:rPr>
            </w:pPr>
            <w:r w:rsidRPr="00A0169E">
              <w:rPr>
                <w:rFonts w:ascii="Times New Roman" w:eastAsia="Arial" w:hAnsi="Times New Roman"/>
                <w:sz w:val="18"/>
                <w:szCs w:val="18"/>
                <w:lang w:eastAsia="ar-SA"/>
              </w:rPr>
              <w:t>Бетонная плита</w:t>
            </w:r>
          </w:p>
        </w:tc>
      </w:tr>
      <w:tr w:rsidR="003E4FA3" w:rsidRPr="00F31C35" w14:paraId="778362E5" w14:textId="77777777" w:rsidTr="00E3555D">
        <w:trPr>
          <w:trHeight w:val="219"/>
          <w:jc w:val="center"/>
        </w:trPr>
        <w:tc>
          <w:tcPr>
            <w:tcW w:w="1966" w:type="dxa"/>
          </w:tcPr>
          <w:p w14:paraId="32548208"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 xml:space="preserve">Стены </w:t>
            </w:r>
          </w:p>
        </w:tc>
        <w:tc>
          <w:tcPr>
            <w:tcW w:w="8144" w:type="dxa"/>
          </w:tcPr>
          <w:p w14:paraId="6F0D4612" w14:textId="77777777" w:rsidR="003E4FA3" w:rsidRPr="00A0169E" w:rsidRDefault="003E4FA3" w:rsidP="00E3555D">
            <w:pPr>
              <w:widowControl w:val="0"/>
              <w:suppressAutoHyphens/>
              <w:autoSpaceDE w:val="0"/>
              <w:rPr>
                <w:rFonts w:ascii="Times New Roman" w:eastAsia="Arial" w:hAnsi="Times New Roman"/>
                <w:sz w:val="18"/>
                <w:szCs w:val="18"/>
                <w:lang w:eastAsia="ar-SA"/>
              </w:rPr>
            </w:pPr>
            <w:bookmarkStart w:id="11" w:name="OLE_LINK74"/>
            <w:r w:rsidRPr="00A0169E">
              <w:rPr>
                <w:rFonts w:ascii="Times New Roman" w:eastAsia="Arial" w:hAnsi="Times New Roman"/>
                <w:sz w:val="18"/>
                <w:szCs w:val="18"/>
                <w:lang w:eastAsia="ar-SA"/>
              </w:rPr>
              <w:t>Стены по периметру квартиры</w:t>
            </w:r>
            <w:bookmarkStart w:id="12" w:name="OLE_LINK65"/>
            <w:bookmarkStart w:id="13" w:name="OLE_LINK66"/>
            <w:r w:rsidRPr="00A0169E">
              <w:rPr>
                <w:rFonts w:ascii="Times New Roman" w:eastAsia="Arial" w:hAnsi="Times New Roman"/>
                <w:sz w:val="18"/>
                <w:szCs w:val="18"/>
                <w:lang w:eastAsia="ar-SA"/>
              </w:rPr>
              <w:t xml:space="preserve"> - </w:t>
            </w:r>
            <w:bookmarkEnd w:id="12"/>
            <w:bookmarkEnd w:id="13"/>
            <w:r w:rsidRPr="00A0169E">
              <w:rPr>
                <w:rFonts w:ascii="Times New Roman" w:eastAsia="Arial" w:hAnsi="Times New Roman"/>
                <w:sz w:val="18"/>
                <w:szCs w:val="18"/>
                <w:lang w:eastAsia="ar-SA"/>
              </w:rPr>
              <w:t>штукатурка</w:t>
            </w:r>
          </w:p>
          <w:bookmarkEnd w:id="11"/>
          <w:p w14:paraId="6B460038" w14:textId="77777777" w:rsidR="003E4FA3" w:rsidRPr="00A0169E" w:rsidRDefault="003E4FA3" w:rsidP="00E3555D">
            <w:pPr>
              <w:widowControl w:val="0"/>
              <w:suppressAutoHyphens/>
              <w:autoSpaceDE w:val="0"/>
              <w:rPr>
                <w:rFonts w:ascii="Times New Roman" w:eastAsia="Arial" w:hAnsi="Times New Roman"/>
                <w:sz w:val="18"/>
                <w:szCs w:val="18"/>
                <w:lang w:eastAsia="ar-SA"/>
              </w:rPr>
            </w:pPr>
            <w:r w:rsidRPr="00A0169E">
              <w:rPr>
                <w:rFonts w:ascii="Times New Roman" w:eastAsia="Arial" w:hAnsi="Times New Roman"/>
                <w:sz w:val="18"/>
                <w:szCs w:val="18"/>
                <w:lang w:eastAsia="ar-SA"/>
              </w:rPr>
              <w:t>Перегородки между комнатами, коридором, санузлами и кухней не устанавливаются.</w:t>
            </w:r>
          </w:p>
        </w:tc>
      </w:tr>
      <w:tr w:rsidR="003E4FA3" w:rsidRPr="00F31C35" w14:paraId="674DF0F8" w14:textId="77777777" w:rsidTr="00E3555D">
        <w:trPr>
          <w:trHeight w:val="219"/>
          <w:jc w:val="center"/>
        </w:trPr>
        <w:tc>
          <w:tcPr>
            <w:tcW w:w="1966" w:type="dxa"/>
          </w:tcPr>
          <w:p w14:paraId="0675E375"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Двери</w:t>
            </w:r>
          </w:p>
        </w:tc>
        <w:tc>
          <w:tcPr>
            <w:tcW w:w="8144" w:type="dxa"/>
          </w:tcPr>
          <w:p w14:paraId="73A3A125" w14:textId="77777777" w:rsidR="003E4FA3" w:rsidRPr="00A0169E" w:rsidRDefault="003E4FA3" w:rsidP="00E3555D">
            <w:pPr>
              <w:widowControl w:val="0"/>
              <w:suppressAutoHyphens/>
              <w:autoSpaceDE w:val="0"/>
              <w:rPr>
                <w:rFonts w:ascii="Times New Roman" w:eastAsia="Arial" w:hAnsi="Times New Roman"/>
                <w:sz w:val="18"/>
                <w:szCs w:val="18"/>
                <w:lang w:eastAsia="ar-SA"/>
              </w:rPr>
            </w:pPr>
            <w:r w:rsidRPr="00A0169E">
              <w:rPr>
                <w:rFonts w:ascii="Times New Roman" w:eastAsia="Arial" w:hAnsi="Times New Roman"/>
                <w:sz w:val="18"/>
                <w:szCs w:val="18"/>
                <w:lang w:eastAsia="ar-SA"/>
              </w:rPr>
              <w:t xml:space="preserve">Входная в квартиру- металлическая. </w:t>
            </w:r>
          </w:p>
          <w:p w14:paraId="6769F7A2" w14:textId="77777777" w:rsidR="003E4FA3" w:rsidRPr="00A0169E" w:rsidRDefault="003E4FA3" w:rsidP="00E3555D">
            <w:pPr>
              <w:widowControl w:val="0"/>
              <w:suppressAutoHyphens/>
              <w:autoSpaceDE w:val="0"/>
              <w:rPr>
                <w:rFonts w:ascii="Times New Roman" w:eastAsia="Arial" w:hAnsi="Times New Roman"/>
                <w:sz w:val="18"/>
                <w:szCs w:val="18"/>
                <w:lang w:eastAsia="ar-SA"/>
              </w:rPr>
            </w:pPr>
            <w:r w:rsidRPr="00A0169E">
              <w:rPr>
                <w:rFonts w:ascii="Times New Roman" w:eastAsia="Arial" w:hAnsi="Times New Roman"/>
                <w:sz w:val="18"/>
                <w:szCs w:val="18"/>
                <w:lang w:eastAsia="ar-SA"/>
              </w:rPr>
              <w:t>Внутриквартирные - не устанавливаются.</w:t>
            </w:r>
          </w:p>
        </w:tc>
      </w:tr>
      <w:tr w:rsidR="003E4FA3" w:rsidRPr="00F31C35" w14:paraId="35E0C7A5" w14:textId="77777777" w:rsidTr="00E3555D">
        <w:trPr>
          <w:trHeight w:val="219"/>
          <w:jc w:val="center"/>
        </w:trPr>
        <w:tc>
          <w:tcPr>
            <w:tcW w:w="1966" w:type="dxa"/>
          </w:tcPr>
          <w:p w14:paraId="3422423F"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Окна и витражи</w:t>
            </w:r>
          </w:p>
        </w:tc>
        <w:tc>
          <w:tcPr>
            <w:tcW w:w="8144" w:type="dxa"/>
          </w:tcPr>
          <w:p w14:paraId="215430CC" w14:textId="77777777" w:rsidR="003E4FA3" w:rsidRPr="00A0169E" w:rsidRDefault="003E4FA3" w:rsidP="00E3555D">
            <w:pPr>
              <w:widowControl w:val="0"/>
              <w:suppressAutoHyphens/>
              <w:autoSpaceDE w:val="0"/>
              <w:rPr>
                <w:rFonts w:ascii="Times New Roman" w:eastAsia="Arial" w:hAnsi="Times New Roman"/>
                <w:sz w:val="18"/>
                <w:szCs w:val="18"/>
                <w:lang w:eastAsia="ar-SA"/>
              </w:rPr>
            </w:pPr>
            <w:r w:rsidRPr="00A0169E">
              <w:rPr>
                <w:rFonts w:ascii="Times New Roman" w:eastAsia="Arial" w:hAnsi="Times New Roman"/>
                <w:sz w:val="18"/>
                <w:szCs w:val="18"/>
                <w:lang w:eastAsia="ar-SA"/>
              </w:rPr>
              <w:t>Остекление по проекту. Окна - ПВХ профиль со стеклопакетом. Пластиковый подоконник.</w:t>
            </w:r>
          </w:p>
        </w:tc>
      </w:tr>
      <w:tr w:rsidR="003E4FA3" w:rsidRPr="00F31C35" w14:paraId="3EE77866" w14:textId="77777777" w:rsidTr="00E3555D">
        <w:trPr>
          <w:trHeight w:val="219"/>
          <w:jc w:val="center"/>
        </w:trPr>
        <w:tc>
          <w:tcPr>
            <w:tcW w:w="1966" w:type="dxa"/>
          </w:tcPr>
          <w:p w14:paraId="0B57CE00"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 xml:space="preserve">Лоджии </w:t>
            </w:r>
          </w:p>
        </w:tc>
        <w:tc>
          <w:tcPr>
            <w:tcW w:w="8144" w:type="dxa"/>
          </w:tcPr>
          <w:p w14:paraId="42868D4C" w14:textId="77777777" w:rsidR="003E4FA3" w:rsidRPr="00A0169E" w:rsidRDefault="003E4FA3" w:rsidP="00E3555D">
            <w:pPr>
              <w:widowControl w:val="0"/>
              <w:suppressAutoHyphens/>
              <w:autoSpaceDE w:val="0"/>
              <w:rPr>
                <w:rFonts w:ascii="Times New Roman" w:eastAsia="Arial" w:hAnsi="Times New Roman"/>
                <w:sz w:val="18"/>
                <w:szCs w:val="18"/>
                <w:lang w:eastAsia="ar-SA"/>
              </w:rPr>
            </w:pPr>
            <w:bookmarkStart w:id="14" w:name="OLE_LINK44"/>
            <w:bookmarkStart w:id="15" w:name="OLE_LINK45"/>
            <w:r w:rsidRPr="00A0169E">
              <w:rPr>
                <w:rFonts w:ascii="Times New Roman" w:eastAsia="Arial" w:hAnsi="Times New Roman"/>
                <w:sz w:val="18"/>
                <w:szCs w:val="18"/>
                <w:lang w:eastAsia="ar-SA"/>
              </w:rPr>
              <w:t>Внешнее остекление по проекту. Алюминиевый профиль</w:t>
            </w:r>
            <w:bookmarkEnd w:id="14"/>
            <w:bookmarkEnd w:id="15"/>
            <w:r w:rsidRPr="00A0169E">
              <w:rPr>
                <w:rFonts w:ascii="Times New Roman" w:eastAsia="Arial" w:hAnsi="Times New Roman"/>
                <w:sz w:val="18"/>
                <w:szCs w:val="18"/>
                <w:lang w:eastAsia="ar-SA"/>
              </w:rPr>
              <w:t>.</w:t>
            </w:r>
          </w:p>
        </w:tc>
      </w:tr>
      <w:tr w:rsidR="003E4FA3" w:rsidRPr="00F31C35" w14:paraId="3FC5891E" w14:textId="77777777" w:rsidTr="00E3555D">
        <w:trPr>
          <w:trHeight w:val="219"/>
          <w:jc w:val="center"/>
        </w:trPr>
        <w:tc>
          <w:tcPr>
            <w:tcW w:w="1966" w:type="dxa"/>
          </w:tcPr>
          <w:p w14:paraId="5102A816"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bookmarkStart w:id="16" w:name="_Hlk536689882"/>
            <w:r w:rsidRPr="00DF65D4">
              <w:rPr>
                <w:rFonts w:ascii="Times New Roman" w:eastAsia="Arial" w:hAnsi="Times New Roman"/>
                <w:sz w:val="20"/>
                <w:szCs w:val="20"/>
                <w:lang w:eastAsia="ar-SA"/>
              </w:rPr>
              <w:t>Открытые террасы</w:t>
            </w:r>
            <w:r>
              <w:rPr>
                <w:rFonts w:ascii="Times New Roman" w:eastAsia="Arial" w:hAnsi="Times New Roman"/>
                <w:sz w:val="20"/>
                <w:szCs w:val="20"/>
                <w:lang w:eastAsia="ar-SA"/>
              </w:rPr>
              <w:t xml:space="preserve"> </w:t>
            </w:r>
          </w:p>
        </w:tc>
        <w:tc>
          <w:tcPr>
            <w:tcW w:w="8144" w:type="dxa"/>
          </w:tcPr>
          <w:p w14:paraId="6DF73552" w14:textId="77777777" w:rsidR="003E4FA3" w:rsidRPr="00A0169E" w:rsidRDefault="003E4FA3" w:rsidP="00E3555D">
            <w:pPr>
              <w:widowControl w:val="0"/>
              <w:suppressAutoHyphens/>
              <w:autoSpaceDE w:val="0"/>
              <w:rPr>
                <w:rFonts w:ascii="Times New Roman" w:eastAsia="Arial" w:hAnsi="Times New Roman"/>
                <w:sz w:val="18"/>
                <w:szCs w:val="18"/>
                <w:lang w:eastAsia="ar-SA"/>
              </w:rPr>
            </w:pPr>
            <w:bookmarkStart w:id="17" w:name="OLE_LINK69"/>
            <w:bookmarkStart w:id="18" w:name="OLE_LINK70"/>
            <w:bookmarkStart w:id="19" w:name="OLE_LINK71"/>
            <w:r w:rsidRPr="00A0169E">
              <w:rPr>
                <w:rFonts w:ascii="Times New Roman" w:eastAsia="Arial" w:hAnsi="Times New Roman"/>
                <w:sz w:val="18"/>
                <w:szCs w:val="18"/>
                <w:lang w:eastAsia="ar-SA"/>
              </w:rPr>
              <w:t>Покрытие пола - по проекту</w:t>
            </w:r>
            <w:bookmarkEnd w:id="17"/>
            <w:bookmarkEnd w:id="18"/>
            <w:bookmarkEnd w:id="19"/>
          </w:p>
        </w:tc>
      </w:tr>
      <w:tr w:rsidR="003E4FA3" w:rsidRPr="00F31C35" w14:paraId="6B126145" w14:textId="77777777" w:rsidTr="00E3555D">
        <w:trPr>
          <w:trHeight w:val="219"/>
          <w:jc w:val="center"/>
        </w:trPr>
        <w:tc>
          <w:tcPr>
            <w:tcW w:w="1966" w:type="dxa"/>
            <w:vAlign w:val="center"/>
          </w:tcPr>
          <w:p w14:paraId="182A2755"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Pr>
                <w:rFonts w:ascii="Times New Roman" w:eastAsia="Arial" w:hAnsi="Times New Roman"/>
                <w:sz w:val="20"/>
                <w:szCs w:val="20"/>
                <w:lang w:eastAsia="ar-SA"/>
              </w:rPr>
              <w:t>Холодные тамбуры</w:t>
            </w:r>
          </w:p>
        </w:tc>
        <w:tc>
          <w:tcPr>
            <w:tcW w:w="8144" w:type="dxa"/>
          </w:tcPr>
          <w:p w14:paraId="24339CC8" w14:textId="77777777" w:rsidR="003E4FA3" w:rsidRPr="00ED5C7A" w:rsidRDefault="003E4FA3" w:rsidP="00E3555D">
            <w:pPr>
              <w:widowControl w:val="0"/>
              <w:suppressAutoHyphens/>
              <w:autoSpaceDE w:val="0"/>
              <w:rPr>
                <w:rFonts w:ascii="Times New Roman" w:eastAsia="Arial" w:hAnsi="Times New Roman"/>
                <w:sz w:val="18"/>
                <w:szCs w:val="18"/>
                <w:highlight w:val="yellow"/>
                <w:lang w:eastAsia="ar-SA"/>
              </w:rPr>
            </w:pPr>
            <w:r w:rsidRPr="001603AA">
              <w:rPr>
                <w:rFonts w:ascii="Times New Roman" w:eastAsia="Arial" w:hAnsi="Times New Roman"/>
                <w:sz w:val="18"/>
                <w:szCs w:val="18"/>
                <w:lang w:eastAsia="ar-SA"/>
              </w:rPr>
              <w:t xml:space="preserve">Ограждающие конструкции – перегородки ГКЛ </w:t>
            </w:r>
            <w:r>
              <w:rPr>
                <w:rFonts w:ascii="Times New Roman" w:eastAsia="Arial" w:hAnsi="Times New Roman"/>
                <w:sz w:val="18"/>
                <w:szCs w:val="18"/>
                <w:lang w:eastAsia="ar-SA"/>
              </w:rPr>
              <w:t>20</w:t>
            </w:r>
            <w:r w:rsidRPr="001603AA">
              <w:rPr>
                <w:rFonts w:ascii="Times New Roman" w:eastAsia="Arial" w:hAnsi="Times New Roman"/>
                <w:sz w:val="18"/>
                <w:szCs w:val="18"/>
                <w:lang w:eastAsia="ar-SA"/>
              </w:rPr>
              <w:t>0 мм с негорючим утеплителем.</w:t>
            </w:r>
          </w:p>
        </w:tc>
      </w:tr>
      <w:bookmarkEnd w:id="16"/>
      <w:tr w:rsidR="003E4FA3" w:rsidRPr="00F31C35" w14:paraId="10C7BD01" w14:textId="77777777" w:rsidTr="00E3555D">
        <w:trPr>
          <w:trHeight w:val="219"/>
          <w:jc w:val="center"/>
        </w:trPr>
        <w:tc>
          <w:tcPr>
            <w:tcW w:w="1966" w:type="dxa"/>
          </w:tcPr>
          <w:p w14:paraId="3B2A923F"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b/>
                <w:sz w:val="20"/>
                <w:szCs w:val="20"/>
                <w:lang w:eastAsia="ar-SA"/>
              </w:rPr>
              <w:t>Инженерные сети</w:t>
            </w:r>
          </w:p>
        </w:tc>
        <w:tc>
          <w:tcPr>
            <w:tcW w:w="8144" w:type="dxa"/>
          </w:tcPr>
          <w:p w14:paraId="6B39503A" w14:textId="77777777" w:rsidR="003E4FA3" w:rsidRPr="00ED5C7A" w:rsidRDefault="003E4FA3" w:rsidP="00E3555D">
            <w:pPr>
              <w:widowControl w:val="0"/>
              <w:suppressAutoHyphens/>
              <w:autoSpaceDE w:val="0"/>
              <w:rPr>
                <w:rFonts w:ascii="Times New Roman" w:eastAsia="Arial" w:hAnsi="Times New Roman"/>
                <w:b/>
                <w:sz w:val="18"/>
                <w:szCs w:val="18"/>
                <w:highlight w:val="yellow"/>
                <w:lang w:eastAsia="ar-SA"/>
              </w:rPr>
            </w:pPr>
          </w:p>
        </w:tc>
      </w:tr>
      <w:tr w:rsidR="003E4FA3" w:rsidRPr="00F31C35" w14:paraId="6E53AA30" w14:textId="77777777" w:rsidTr="00E3555D">
        <w:trPr>
          <w:trHeight w:val="164"/>
          <w:jc w:val="center"/>
        </w:trPr>
        <w:tc>
          <w:tcPr>
            <w:tcW w:w="1966" w:type="dxa"/>
          </w:tcPr>
          <w:p w14:paraId="59AA939F"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 xml:space="preserve">Электроснабжение </w:t>
            </w:r>
          </w:p>
        </w:tc>
        <w:tc>
          <w:tcPr>
            <w:tcW w:w="8144" w:type="dxa"/>
          </w:tcPr>
          <w:p w14:paraId="7FEE26CE" w14:textId="77777777" w:rsidR="003E4FA3" w:rsidRPr="000A0178" w:rsidRDefault="003E4FA3" w:rsidP="00E3555D">
            <w:pPr>
              <w:widowControl w:val="0"/>
              <w:suppressAutoHyphens/>
              <w:autoSpaceDE w:val="0"/>
              <w:rPr>
                <w:rFonts w:ascii="Times New Roman" w:eastAsia="Arial" w:hAnsi="Times New Roman"/>
                <w:sz w:val="18"/>
                <w:szCs w:val="18"/>
                <w:lang w:eastAsia="ar-SA"/>
              </w:rPr>
            </w:pPr>
            <w:r w:rsidRPr="000A0178">
              <w:rPr>
                <w:rFonts w:ascii="Times New Roman" w:eastAsia="Arial" w:hAnsi="Times New Roman"/>
                <w:sz w:val="18"/>
                <w:szCs w:val="18"/>
                <w:lang w:eastAsia="ar-SA"/>
              </w:rPr>
              <w:t>По проекту. Без разводки электрических сетей по квартире.</w:t>
            </w:r>
          </w:p>
        </w:tc>
      </w:tr>
      <w:tr w:rsidR="003E4FA3" w:rsidRPr="00F31C35" w14:paraId="6532CEDA" w14:textId="77777777" w:rsidTr="00E3555D">
        <w:trPr>
          <w:trHeight w:val="164"/>
          <w:jc w:val="center"/>
        </w:trPr>
        <w:tc>
          <w:tcPr>
            <w:tcW w:w="1966" w:type="dxa"/>
          </w:tcPr>
          <w:p w14:paraId="1AB4EF4C"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ХВС и ГВС</w:t>
            </w:r>
          </w:p>
        </w:tc>
        <w:tc>
          <w:tcPr>
            <w:tcW w:w="8144" w:type="dxa"/>
          </w:tcPr>
          <w:p w14:paraId="2A4CF3D4" w14:textId="77777777" w:rsidR="003E4FA3" w:rsidRPr="000A0178" w:rsidRDefault="003E4FA3" w:rsidP="00E3555D">
            <w:pPr>
              <w:widowControl w:val="0"/>
              <w:suppressAutoHyphens/>
              <w:autoSpaceDE w:val="0"/>
              <w:rPr>
                <w:rFonts w:ascii="Times New Roman" w:eastAsia="Arial" w:hAnsi="Times New Roman"/>
                <w:sz w:val="18"/>
                <w:szCs w:val="18"/>
                <w:lang w:eastAsia="ar-SA"/>
              </w:rPr>
            </w:pPr>
            <w:r w:rsidRPr="000A0178">
              <w:rPr>
                <w:rFonts w:ascii="Times New Roman" w:eastAsia="Arial" w:hAnsi="Times New Roman"/>
                <w:sz w:val="18"/>
                <w:szCs w:val="18"/>
                <w:lang w:eastAsia="ar-SA"/>
              </w:rPr>
              <w:t>По проекту. Ввод труб в стяжке пола межквартирного коридора, без разводки сетей по квартире.</w:t>
            </w:r>
          </w:p>
        </w:tc>
      </w:tr>
      <w:tr w:rsidR="003E4FA3" w:rsidRPr="00F31C35" w14:paraId="56BBA2A1" w14:textId="77777777" w:rsidTr="00E3555D">
        <w:trPr>
          <w:trHeight w:val="164"/>
          <w:jc w:val="center"/>
        </w:trPr>
        <w:tc>
          <w:tcPr>
            <w:tcW w:w="1966" w:type="dxa"/>
          </w:tcPr>
          <w:p w14:paraId="69365BEE"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 xml:space="preserve">Канализация </w:t>
            </w:r>
          </w:p>
        </w:tc>
        <w:tc>
          <w:tcPr>
            <w:tcW w:w="8144" w:type="dxa"/>
          </w:tcPr>
          <w:p w14:paraId="6571B863" w14:textId="77777777" w:rsidR="003E4FA3" w:rsidRPr="000A0178" w:rsidRDefault="003E4FA3" w:rsidP="00E3555D">
            <w:pPr>
              <w:widowControl w:val="0"/>
              <w:suppressAutoHyphens/>
              <w:autoSpaceDE w:val="0"/>
              <w:rPr>
                <w:rFonts w:ascii="Times New Roman" w:eastAsia="Arial" w:hAnsi="Times New Roman"/>
                <w:sz w:val="18"/>
                <w:szCs w:val="18"/>
                <w:lang w:eastAsia="ar-SA"/>
              </w:rPr>
            </w:pPr>
            <w:r w:rsidRPr="000A0178">
              <w:rPr>
                <w:rFonts w:ascii="Times New Roman" w:eastAsia="Arial" w:hAnsi="Times New Roman"/>
                <w:sz w:val="18"/>
                <w:szCs w:val="18"/>
                <w:lang w:eastAsia="ar-SA"/>
              </w:rPr>
              <w:t>По проекту. Стояк, без разводки сетей по квартире</w:t>
            </w:r>
          </w:p>
        </w:tc>
      </w:tr>
      <w:tr w:rsidR="003E4FA3" w:rsidRPr="00F31C35" w14:paraId="3D71FB4A" w14:textId="77777777" w:rsidTr="00E3555D">
        <w:trPr>
          <w:trHeight w:val="164"/>
          <w:jc w:val="center"/>
        </w:trPr>
        <w:tc>
          <w:tcPr>
            <w:tcW w:w="1966" w:type="dxa"/>
          </w:tcPr>
          <w:p w14:paraId="775ACD35"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 xml:space="preserve">Отопление </w:t>
            </w:r>
          </w:p>
        </w:tc>
        <w:tc>
          <w:tcPr>
            <w:tcW w:w="8144" w:type="dxa"/>
          </w:tcPr>
          <w:p w14:paraId="717F5879" w14:textId="77777777" w:rsidR="003E4FA3" w:rsidRPr="000A0178" w:rsidRDefault="003E4FA3" w:rsidP="00E3555D">
            <w:pPr>
              <w:widowControl w:val="0"/>
              <w:suppressAutoHyphens/>
              <w:autoSpaceDE w:val="0"/>
              <w:rPr>
                <w:rFonts w:ascii="Times New Roman" w:eastAsia="Arial" w:hAnsi="Times New Roman"/>
                <w:sz w:val="18"/>
                <w:szCs w:val="18"/>
                <w:lang w:eastAsia="ar-SA"/>
              </w:rPr>
            </w:pPr>
            <w:r w:rsidRPr="000A0178">
              <w:rPr>
                <w:rFonts w:ascii="Times New Roman" w:eastAsia="Arial" w:hAnsi="Times New Roman"/>
                <w:sz w:val="18"/>
                <w:szCs w:val="18"/>
                <w:lang w:eastAsia="ar-SA"/>
              </w:rPr>
              <w:t>По проекту. Установка отопительных приборов.</w:t>
            </w:r>
          </w:p>
        </w:tc>
      </w:tr>
      <w:tr w:rsidR="003E4FA3" w:rsidRPr="00F31C35" w14:paraId="3E1F72E1" w14:textId="77777777" w:rsidTr="00E3555D">
        <w:trPr>
          <w:trHeight w:val="164"/>
          <w:jc w:val="center"/>
        </w:trPr>
        <w:tc>
          <w:tcPr>
            <w:tcW w:w="1966" w:type="dxa"/>
          </w:tcPr>
          <w:p w14:paraId="58C21DEC"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Вентиляция</w:t>
            </w:r>
          </w:p>
        </w:tc>
        <w:tc>
          <w:tcPr>
            <w:tcW w:w="8144" w:type="dxa"/>
            <w:vAlign w:val="center"/>
          </w:tcPr>
          <w:p w14:paraId="2A02D0FC" w14:textId="77777777" w:rsidR="003E4FA3" w:rsidRPr="000A0178" w:rsidRDefault="003E4FA3" w:rsidP="00E3555D">
            <w:pPr>
              <w:widowControl w:val="0"/>
              <w:suppressAutoHyphens/>
              <w:autoSpaceDE w:val="0"/>
              <w:rPr>
                <w:rFonts w:ascii="Times New Roman" w:eastAsia="Arial" w:hAnsi="Times New Roman"/>
                <w:sz w:val="18"/>
                <w:szCs w:val="18"/>
                <w:lang w:eastAsia="ar-SA"/>
              </w:rPr>
            </w:pPr>
            <w:r w:rsidRPr="000A0178">
              <w:rPr>
                <w:rFonts w:ascii="Times New Roman" w:eastAsia="Arial" w:hAnsi="Times New Roman"/>
                <w:sz w:val="18"/>
                <w:szCs w:val="18"/>
                <w:lang w:eastAsia="ar-SA"/>
              </w:rPr>
              <w:t xml:space="preserve">По проекту. </w:t>
            </w:r>
          </w:p>
          <w:p w14:paraId="49181CC0" w14:textId="77777777" w:rsidR="003E4FA3" w:rsidRPr="000A0178" w:rsidRDefault="003E4FA3" w:rsidP="00E3555D">
            <w:pPr>
              <w:widowControl w:val="0"/>
              <w:suppressAutoHyphens/>
              <w:autoSpaceDE w:val="0"/>
              <w:rPr>
                <w:rFonts w:ascii="Times New Roman" w:eastAsia="Arial" w:hAnsi="Times New Roman"/>
                <w:sz w:val="18"/>
                <w:szCs w:val="18"/>
                <w:lang w:eastAsia="ar-SA"/>
              </w:rPr>
            </w:pPr>
            <w:r w:rsidRPr="000A0178">
              <w:rPr>
                <w:rFonts w:ascii="Times New Roman" w:eastAsia="Arial" w:hAnsi="Times New Roman"/>
                <w:sz w:val="18"/>
                <w:szCs w:val="18"/>
                <w:lang w:eastAsia="ar-SA"/>
              </w:rPr>
              <w:t>Приток – через оконный клапан приточной вентиляции и фурнитуру окна.</w:t>
            </w:r>
          </w:p>
          <w:p w14:paraId="3D13DD59" w14:textId="77777777" w:rsidR="003E4FA3" w:rsidRPr="000A0178" w:rsidRDefault="003E4FA3" w:rsidP="00E3555D">
            <w:pPr>
              <w:widowControl w:val="0"/>
              <w:suppressAutoHyphens/>
              <w:autoSpaceDE w:val="0"/>
              <w:rPr>
                <w:rFonts w:ascii="Times New Roman" w:eastAsia="Arial" w:hAnsi="Times New Roman"/>
                <w:sz w:val="18"/>
                <w:szCs w:val="18"/>
                <w:lang w:eastAsia="ar-SA"/>
              </w:rPr>
            </w:pPr>
            <w:r w:rsidRPr="000A0178">
              <w:rPr>
                <w:rFonts w:ascii="Times New Roman" w:eastAsia="Arial" w:hAnsi="Times New Roman"/>
                <w:sz w:val="18"/>
                <w:szCs w:val="18"/>
                <w:lang w:eastAsia="ar-SA"/>
              </w:rPr>
              <w:t>Естественная вытяжная вентиляция с механическим побуждением.</w:t>
            </w:r>
          </w:p>
        </w:tc>
      </w:tr>
      <w:tr w:rsidR="003E4FA3" w:rsidRPr="00F31C35" w14:paraId="7DAEA86C" w14:textId="77777777" w:rsidTr="00E3555D">
        <w:trPr>
          <w:trHeight w:val="164"/>
          <w:jc w:val="center"/>
        </w:trPr>
        <w:tc>
          <w:tcPr>
            <w:tcW w:w="1966" w:type="dxa"/>
          </w:tcPr>
          <w:p w14:paraId="5786E985"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Сантехнические приборы</w:t>
            </w:r>
          </w:p>
        </w:tc>
        <w:tc>
          <w:tcPr>
            <w:tcW w:w="8144" w:type="dxa"/>
            <w:vAlign w:val="center"/>
          </w:tcPr>
          <w:p w14:paraId="6DB96D9A" w14:textId="77777777" w:rsidR="003E4FA3" w:rsidRPr="000A0178" w:rsidRDefault="003E4FA3" w:rsidP="00E3555D">
            <w:pPr>
              <w:widowControl w:val="0"/>
              <w:suppressAutoHyphens/>
              <w:autoSpaceDE w:val="0"/>
              <w:rPr>
                <w:rFonts w:ascii="Times New Roman" w:eastAsia="Arial" w:hAnsi="Times New Roman"/>
                <w:sz w:val="18"/>
                <w:szCs w:val="18"/>
                <w:lang w:eastAsia="ar-SA"/>
              </w:rPr>
            </w:pPr>
            <w:r w:rsidRPr="000A0178">
              <w:rPr>
                <w:rFonts w:ascii="Times New Roman" w:eastAsia="Arial" w:hAnsi="Times New Roman"/>
                <w:sz w:val="18"/>
                <w:szCs w:val="18"/>
                <w:lang w:eastAsia="ar-SA"/>
              </w:rPr>
              <w:t>Не устанавливается</w:t>
            </w:r>
          </w:p>
        </w:tc>
      </w:tr>
      <w:tr w:rsidR="003E4FA3" w:rsidRPr="00F31C35" w14:paraId="70697070" w14:textId="77777777" w:rsidTr="00E3555D">
        <w:trPr>
          <w:trHeight w:val="164"/>
          <w:jc w:val="center"/>
        </w:trPr>
        <w:tc>
          <w:tcPr>
            <w:tcW w:w="1966" w:type="dxa"/>
          </w:tcPr>
          <w:p w14:paraId="308044A0"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Слаботочные сети</w:t>
            </w:r>
          </w:p>
        </w:tc>
        <w:tc>
          <w:tcPr>
            <w:tcW w:w="8144" w:type="dxa"/>
            <w:vAlign w:val="center"/>
          </w:tcPr>
          <w:p w14:paraId="43D57EAC" w14:textId="77777777" w:rsidR="003E4FA3" w:rsidRPr="000A0178" w:rsidRDefault="003E4FA3" w:rsidP="00E3555D">
            <w:pPr>
              <w:widowControl w:val="0"/>
              <w:suppressAutoHyphens/>
              <w:autoSpaceDE w:val="0"/>
              <w:rPr>
                <w:rFonts w:ascii="Times New Roman" w:eastAsia="Arial" w:hAnsi="Times New Roman"/>
                <w:sz w:val="18"/>
                <w:szCs w:val="18"/>
                <w:lang w:eastAsia="ar-SA"/>
              </w:rPr>
            </w:pPr>
            <w:r w:rsidRPr="000A0178">
              <w:rPr>
                <w:rFonts w:ascii="Times New Roman" w:eastAsia="Arial" w:hAnsi="Times New Roman"/>
                <w:sz w:val="18"/>
                <w:szCs w:val="18"/>
                <w:lang w:eastAsia="ar-SA"/>
              </w:rPr>
              <w:t>По проекту. Ввод в квартиру – кабели типа UTP, без разводки сетей по квартире</w:t>
            </w:r>
          </w:p>
        </w:tc>
      </w:tr>
      <w:tr w:rsidR="003E4FA3" w:rsidRPr="00F31C35" w14:paraId="57D73E77" w14:textId="77777777" w:rsidTr="00E3555D">
        <w:trPr>
          <w:trHeight w:val="164"/>
          <w:jc w:val="center"/>
        </w:trPr>
        <w:tc>
          <w:tcPr>
            <w:tcW w:w="1966" w:type="dxa"/>
          </w:tcPr>
          <w:p w14:paraId="180B5E5E"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Пожарная сигнализация</w:t>
            </w:r>
          </w:p>
        </w:tc>
        <w:tc>
          <w:tcPr>
            <w:tcW w:w="8144" w:type="dxa"/>
            <w:vAlign w:val="center"/>
          </w:tcPr>
          <w:p w14:paraId="0730025C" w14:textId="77777777" w:rsidR="003E4FA3" w:rsidRPr="000A0178" w:rsidRDefault="003E4FA3" w:rsidP="00E3555D">
            <w:pPr>
              <w:widowControl w:val="0"/>
              <w:suppressAutoHyphens/>
              <w:autoSpaceDE w:val="0"/>
              <w:rPr>
                <w:rFonts w:ascii="Times New Roman" w:eastAsia="Arial" w:hAnsi="Times New Roman"/>
                <w:sz w:val="18"/>
                <w:szCs w:val="18"/>
                <w:lang w:eastAsia="ar-SA"/>
              </w:rPr>
            </w:pPr>
            <w:r w:rsidRPr="000A0178">
              <w:rPr>
                <w:rFonts w:ascii="Times New Roman" w:eastAsia="Arial" w:hAnsi="Times New Roman"/>
                <w:sz w:val="18"/>
                <w:szCs w:val="18"/>
                <w:lang w:eastAsia="ar-SA"/>
              </w:rPr>
              <w:t>По проекту</w:t>
            </w:r>
          </w:p>
        </w:tc>
      </w:tr>
      <w:tr w:rsidR="003E4FA3" w:rsidRPr="00F31C35" w14:paraId="04F2A2BA" w14:textId="77777777" w:rsidTr="00E3555D">
        <w:trPr>
          <w:trHeight w:val="164"/>
          <w:jc w:val="center"/>
        </w:trPr>
        <w:tc>
          <w:tcPr>
            <w:tcW w:w="1966" w:type="dxa"/>
          </w:tcPr>
          <w:p w14:paraId="77843A29"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Приборы учета</w:t>
            </w:r>
          </w:p>
        </w:tc>
        <w:tc>
          <w:tcPr>
            <w:tcW w:w="8144" w:type="dxa"/>
          </w:tcPr>
          <w:p w14:paraId="26B83C6B" w14:textId="77777777" w:rsidR="003E4FA3" w:rsidRPr="000A0178" w:rsidRDefault="003E4FA3" w:rsidP="00E3555D">
            <w:pPr>
              <w:widowControl w:val="0"/>
              <w:suppressAutoHyphens/>
              <w:autoSpaceDE w:val="0"/>
              <w:rPr>
                <w:rFonts w:ascii="Times New Roman" w:eastAsia="Arial" w:hAnsi="Times New Roman"/>
                <w:sz w:val="18"/>
                <w:szCs w:val="18"/>
                <w:lang w:eastAsia="ar-SA"/>
              </w:rPr>
            </w:pPr>
            <w:r w:rsidRPr="000A0178">
              <w:rPr>
                <w:rFonts w:ascii="Times New Roman" w:eastAsia="Arial" w:hAnsi="Times New Roman"/>
                <w:sz w:val="18"/>
                <w:szCs w:val="18"/>
                <w:lang w:eastAsia="ar-SA"/>
              </w:rPr>
              <w:t xml:space="preserve">По проекту. Поквартирные счетчики (ХВС, ГВС, отопление, электроэнергии - </w:t>
            </w:r>
            <w:proofErr w:type="spellStart"/>
            <w:r w:rsidRPr="000A0178">
              <w:rPr>
                <w:rFonts w:ascii="Times New Roman" w:eastAsia="Arial" w:hAnsi="Times New Roman"/>
                <w:sz w:val="18"/>
                <w:szCs w:val="18"/>
                <w:lang w:eastAsia="ar-SA"/>
              </w:rPr>
              <w:t>двухтарифные</w:t>
            </w:r>
            <w:proofErr w:type="spellEnd"/>
            <w:r w:rsidRPr="000A0178">
              <w:rPr>
                <w:rFonts w:ascii="Times New Roman" w:eastAsia="Arial" w:hAnsi="Times New Roman"/>
                <w:sz w:val="18"/>
                <w:szCs w:val="18"/>
                <w:lang w:eastAsia="ar-SA"/>
              </w:rPr>
              <w:t>) - устанавливаются в этажных щитках.</w:t>
            </w:r>
          </w:p>
        </w:tc>
      </w:tr>
      <w:tr w:rsidR="003E4FA3" w:rsidRPr="00F31C35" w14:paraId="7FB8B4C9" w14:textId="77777777" w:rsidTr="00E3555D">
        <w:trPr>
          <w:trHeight w:val="164"/>
          <w:jc w:val="center"/>
        </w:trPr>
        <w:tc>
          <w:tcPr>
            <w:tcW w:w="1966" w:type="dxa"/>
          </w:tcPr>
          <w:p w14:paraId="6B59627B" w14:textId="77777777" w:rsidR="003E4FA3" w:rsidRPr="00DF65D4" w:rsidRDefault="003E4FA3" w:rsidP="00E3555D">
            <w:pPr>
              <w:widowControl w:val="0"/>
              <w:suppressAutoHyphens/>
              <w:autoSpaceDE w:val="0"/>
              <w:rPr>
                <w:rFonts w:ascii="Times New Roman" w:eastAsia="Arial" w:hAnsi="Times New Roman"/>
                <w:sz w:val="20"/>
                <w:szCs w:val="20"/>
                <w:lang w:eastAsia="ar-SA"/>
              </w:rPr>
            </w:pPr>
            <w:r w:rsidRPr="00DF65D4">
              <w:rPr>
                <w:rFonts w:ascii="Times New Roman" w:eastAsia="Arial" w:hAnsi="Times New Roman"/>
                <w:sz w:val="20"/>
                <w:szCs w:val="20"/>
                <w:lang w:eastAsia="ar-SA"/>
              </w:rPr>
              <w:t>Лифт</w:t>
            </w:r>
          </w:p>
        </w:tc>
        <w:tc>
          <w:tcPr>
            <w:tcW w:w="8144" w:type="dxa"/>
          </w:tcPr>
          <w:p w14:paraId="5F23E944" w14:textId="77777777" w:rsidR="003E4FA3" w:rsidRPr="000A0178" w:rsidRDefault="003E4FA3" w:rsidP="00E3555D">
            <w:pPr>
              <w:widowControl w:val="0"/>
              <w:suppressAutoHyphens/>
              <w:autoSpaceDE w:val="0"/>
              <w:rPr>
                <w:rFonts w:ascii="Times New Roman" w:eastAsia="Arial" w:hAnsi="Times New Roman"/>
                <w:sz w:val="18"/>
                <w:szCs w:val="18"/>
                <w:lang w:eastAsia="ar-SA"/>
              </w:rPr>
            </w:pPr>
            <w:r w:rsidRPr="000A0178">
              <w:rPr>
                <w:rFonts w:ascii="Times New Roman" w:eastAsia="Arial" w:hAnsi="Times New Roman"/>
                <w:sz w:val="18"/>
                <w:szCs w:val="18"/>
                <w:lang w:eastAsia="ar-SA"/>
              </w:rPr>
              <w:t>По проекту</w:t>
            </w:r>
          </w:p>
        </w:tc>
      </w:tr>
      <w:tr w:rsidR="003E4FA3" w:rsidRPr="00F31C35" w14:paraId="385C2F96" w14:textId="77777777" w:rsidTr="00E3555D">
        <w:trPr>
          <w:trHeight w:val="164"/>
          <w:jc w:val="center"/>
        </w:trPr>
        <w:tc>
          <w:tcPr>
            <w:tcW w:w="1966" w:type="dxa"/>
          </w:tcPr>
          <w:p w14:paraId="6BFC701D" w14:textId="77777777" w:rsidR="003E4FA3" w:rsidRPr="00F31C35" w:rsidRDefault="003E4FA3" w:rsidP="00E3555D">
            <w:pPr>
              <w:widowControl w:val="0"/>
              <w:suppressAutoHyphens/>
              <w:autoSpaceDE w:val="0"/>
              <w:rPr>
                <w:rFonts w:ascii="Times New Roman" w:eastAsia="Arial" w:hAnsi="Times New Roman"/>
                <w:sz w:val="20"/>
                <w:szCs w:val="20"/>
                <w:lang w:eastAsia="ar-SA"/>
              </w:rPr>
            </w:pPr>
            <w:r w:rsidRPr="00F31C35">
              <w:rPr>
                <w:rFonts w:ascii="Times New Roman" w:eastAsia="Arial" w:hAnsi="Times New Roman"/>
                <w:sz w:val="20"/>
                <w:szCs w:val="20"/>
                <w:lang w:eastAsia="ar-SA"/>
              </w:rPr>
              <w:t>Отделка МОП</w:t>
            </w:r>
          </w:p>
        </w:tc>
        <w:tc>
          <w:tcPr>
            <w:tcW w:w="8144" w:type="dxa"/>
          </w:tcPr>
          <w:p w14:paraId="4E65F45B" w14:textId="77777777" w:rsidR="003E4FA3" w:rsidRPr="000A0178" w:rsidRDefault="003E4FA3" w:rsidP="00E3555D">
            <w:pPr>
              <w:widowControl w:val="0"/>
              <w:suppressAutoHyphens/>
              <w:autoSpaceDE w:val="0"/>
              <w:rPr>
                <w:rFonts w:ascii="Times New Roman" w:eastAsia="Arial" w:hAnsi="Times New Roman"/>
                <w:strike/>
                <w:sz w:val="18"/>
                <w:szCs w:val="18"/>
                <w:lang w:eastAsia="ar-SA"/>
              </w:rPr>
            </w:pPr>
            <w:r w:rsidRPr="000A0178">
              <w:rPr>
                <w:rFonts w:ascii="Times New Roman" w:eastAsia="Arial" w:hAnsi="Times New Roman"/>
                <w:sz w:val="18"/>
                <w:szCs w:val="18"/>
                <w:lang w:eastAsia="ar-SA"/>
              </w:rPr>
              <w:t>Согласно дизайн проекта</w:t>
            </w:r>
          </w:p>
        </w:tc>
      </w:tr>
    </w:tbl>
    <w:p w14:paraId="439A4FE1" w14:textId="77777777" w:rsidR="003E4FA3" w:rsidRDefault="003E4FA3" w:rsidP="003E4FA3">
      <w:pPr>
        <w:spacing w:after="0" w:line="240" w:lineRule="auto"/>
        <w:rPr>
          <w:rFonts w:ascii="Times New Roman" w:eastAsia="Times New Roman" w:hAnsi="Times New Roman"/>
          <w:b/>
          <w:sz w:val="18"/>
          <w:szCs w:val="18"/>
          <w:lang w:eastAsia="ru-RU"/>
        </w:rPr>
      </w:pPr>
    </w:p>
    <w:p w14:paraId="11F74208" w14:textId="77777777" w:rsidR="00CD6F21" w:rsidRPr="009319EA" w:rsidRDefault="00CD6F21" w:rsidP="0071048C">
      <w:pPr>
        <w:spacing w:after="0"/>
        <w:jc w:val="right"/>
        <w:rPr>
          <w:rFonts w:ascii="Times New Roman" w:hAnsi="Times New Roman"/>
        </w:rPr>
      </w:pPr>
    </w:p>
    <w:tbl>
      <w:tblPr>
        <w:tblW w:w="9571" w:type="dxa"/>
        <w:tblLook w:val="04A0" w:firstRow="1" w:lastRow="0" w:firstColumn="1" w:lastColumn="0" w:noHBand="0" w:noVBand="1"/>
      </w:tblPr>
      <w:tblGrid>
        <w:gridCol w:w="4785"/>
        <w:gridCol w:w="4786"/>
      </w:tblGrid>
      <w:tr w:rsidR="002F0CD5" w:rsidRPr="00CF5D44" w14:paraId="032313D3" w14:textId="77777777" w:rsidTr="00CD6F21">
        <w:tc>
          <w:tcPr>
            <w:tcW w:w="4785" w:type="dxa"/>
          </w:tcPr>
          <w:p w14:paraId="55ACF7D5" w14:textId="77777777" w:rsidR="002F0CD5" w:rsidRPr="00CD6F21" w:rsidRDefault="002F0CD5" w:rsidP="009D1F51">
            <w:pPr>
              <w:pStyle w:val="a4"/>
              <w:ind w:firstLine="709"/>
              <w:jc w:val="both"/>
              <w:rPr>
                <w:rFonts w:ascii="Times New Roman" w:hAnsi="Times New Roman"/>
                <w:b/>
                <w:sz w:val="20"/>
                <w:szCs w:val="20"/>
              </w:rPr>
            </w:pPr>
            <w:r w:rsidRPr="00CD6F21">
              <w:rPr>
                <w:rFonts w:ascii="Times New Roman" w:hAnsi="Times New Roman"/>
                <w:b/>
                <w:sz w:val="20"/>
                <w:szCs w:val="20"/>
              </w:rPr>
              <w:t>Застройщик:</w:t>
            </w:r>
          </w:p>
          <w:p w14:paraId="67AC98CB" w14:textId="77777777" w:rsidR="002F0CD5" w:rsidRPr="00CD6F21" w:rsidRDefault="002F0CD5" w:rsidP="009D1F51">
            <w:pPr>
              <w:pStyle w:val="a4"/>
              <w:jc w:val="both"/>
              <w:rPr>
                <w:rFonts w:ascii="Times New Roman" w:hAnsi="Times New Roman"/>
                <w:sz w:val="20"/>
                <w:szCs w:val="20"/>
              </w:rPr>
            </w:pPr>
            <w:r w:rsidRPr="00CD6F21">
              <w:rPr>
                <w:rFonts w:ascii="Times New Roman" w:hAnsi="Times New Roman"/>
                <w:sz w:val="20"/>
                <w:szCs w:val="20"/>
              </w:rPr>
              <w:t xml:space="preserve">Представитель </w:t>
            </w:r>
            <w:r w:rsidR="009B219E">
              <w:rPr>
                <w:rFonts w:ascii="Times New Roman" w:hAnsi="Times New Roman"/>
                <w:sz w:val="20"/>
                <w:szCs w:val="20"/>
              </w:rPr>
              <w:t>ООО «Специализированный застройщик «Форум-Жилые кварталы»</w:t>
            </w:r>
          </w:p>
          <w:p w14:paraId="2A6F28E6" w14:textId="0580C16C" w:rsidR="004E5E05" w:rsidRDefault="009B219E" w:rsidP="009D1F51">
            <w:pPr>
              <w:spacing w:after="0" w:line="240" w:lineRule="auto"/>
              <w:rPr>
                <w:rFonts w:ascii="Times New Roman" w:hAnsi="Times New Roman"/>
                <w:sz w:val="20"/>
                <w:szCs w:val="20"/>
              </w:rPr>
            </w:pPr>
            <w:r>
              <w:rPr>
                <w:rFonts w:ascii="Times New Roman" w:hAnsi="Times New Roman"/>
                <w:sz w:val="20"/>
                <w:szCs w:val="20"/>
              </w:rPr>
              <w:t xml:space="preserve">по доверенности от 11.09.2020 года, </w:t>
            </w:r>
          </w:p>
          <w:p w14:paraId="636E8B98" w14:textId="74F30762" w:rsidR="002F0CD5" w:rsidRPr="00CD6F21" w:rsidRDefault="009B219E" w:rsidP="009D1F51">
            <w:pPr>
              <w:spacing w:after="0" w:line="240" w:lineRule="auto"/>
              <w:rPr>
                <w:rFonts w:ascii="Times New Roman" w:hAnsi="Times New Roman"/>
                <w:sz w:val="20"/>
                <w:szCs w:val="20"/>
              </w:rPr>
            </w:pPr>
            <w:r>
              <w:rPr>
                <w:rFonts w:ascii="Times New Roman" w:hAnsi="Times New Roman"/>
                <w:sz w:val="20"/>
                <w:szCs w:val="20"/>
              </w:rPr>
              <w:t>№ в реестре 66/227-н/66-2020-1-1168</w:t>
            </w:r>
            <w:r w:rsidR="002F0CD5" w:rsidRPr="00CD6F21">
              <w:rPr>
                <w:rFonts w:ascii="Times New Roman" w:hAnsi="Times New Roman"/>
                <w:sz w:val="20"/>
                <w:szCs w:val="20"/>
              </w:rPr>
              <w:t xml:space="preserve">                              </w:t>
            </w:r>
          </w:p>
          <w:p w14:paraId="22EE3CFB" w14:textId="77777777" w:rsidR="002F0CD5" w:rsidRPr="00CD6F21" w:rsidRDefault="002F0CD5" w:rsidP="009D1F51">
            <w:pPr>
              <w:pStyle w:val="a4"/>
              <w:jc w:val="both"/>
              <w:rPr>
                <w:rFonts w:ascii="Times New Roman" w:hAnsi="Times New Roman"/>
                <w:sz w:val="20"/>
                <w:szCs w:val="20"/>
              </w:rPr>
            </w:pPr>
          </w:p>
          <w:p w14:paraId="601F56FE" w14:textId="77777777" w:rsidR="002F0CD5" w:rsidRDefault="002F0CD5" w:rsidP="009D1F51">
            <w:pPr>
              <w:pStyle w:val="a4"/>
              <w:jc w:val="both"/>
              <w:rPr>
                <w:rFonts w:ascii="Times New Roman" w:hAnsi="Times New Roman"/>
                <w:sz w:val="20"/>
                <w:szCs w:val="20"/>
              </w:rPr>
            </w:pPr>
            <w:r w:rsidRPr="00CD6F21">
              <w:rPr>
                <w:rFonts w:ascii="Times New Roman" w:hAnsi="Times New Roman"/>
                <w:sz w:val="20"/>
                <w:szCs w:val="20"/>
              </w:rPr>
              <w:t>_________________/</w:t>
            </w:r>
            <w:r w:rsidR="009B219E">
              <w:rPr>
                <w:rFonts w:ascii="Times New Roman" w:hAnsi="Times New Roman"/>
                <w:sz w:val="20"/>
                <w:szCs w:val="20"/>
              </w:rPr>
              <w:t>Чалкина Н.А.</w:t>
            </w:r>
            <w:r w:rsidRPr="00CD6F21">
              <w:rPr>
                <w:rFonts w:ascii="Times New Roman" w:hAnsi="Times New Roman"/>
                <w:sz w:val="20"/>
                <w:szCs w:val="20"/>
              </w:rPr>
              <w:t xml:space="preserve">/  </w:t>
            </w:r>
          </w:p>
          <w:p w14:paraId="503F53E3" w14:textId="77777777" w:rsidR="00073DB3" w:rsidRDefault="00073DB3" w:rsidP="009D1F51">
            <w:pPr>
              <w:pStyle w:val="a4"/>
              <w:jc w:val="both"/>
              <w:rPr>
                <w:rFonts w:ascii="Times New Roman" w:hAnsi="Times New Roman"/>
                <w:sz w:val="20"/>
                <w:szCs w:val="20"/>
              </w:rPr>
            </w:pPr>
          </w:p>
          <w:p w14:paraId="21489988" w14:textId="77777777" w:rsidR="00073DB3" w:rsidRDefault="00073DB3" w:rsidP="009D1F51">
            <w:pPr>
              <w:pStyle w:val="a4"/>
              <w:jc w:val="both"/>
              <w:rPr>
                <w:rFonts w:ascii="Times New Roman" w:hAnsi="Times New Roman"/>
                <w:sz w:val="20"/>
                <w:szCs w:val="20"/>
              </w:rPr>
            </w:pPr>
          </w:p>
          <w:p w14:paraId="45DFFE12" w14:textId="77777777" w:rsidR="00073DB3" w:rsidRDefault="00073DB3" w:rsidP="009D1F51">
            <w:pPr>
              <w:pStyle w:val="a4"/>
              <w:jc w:val="both"/>
              <w:rPr>
                <w:rFonts w:ascii="Times New Roman" w:hAnsi="Times New Roman"/>
                <w:sz w:val="20"/>
                <w:szCs w:val="20"/>
              </w:rPr>
            </w:pPr>
          </w:p>
          <w:p w14:paraId="795882A7" w14:textId="77777777" w:rsidR="00073DB3" w:rsidRDefault="00073DB3" w:rsidP="009D1F51">
            <w:pPr>
              <w:pStyle w:val="a4"/>
              <w:jc w:val="both"/>
              <w:rPr>
                <w:rFonts w:ascii="Times New Roman" w:hAnsi="Times New Roman"/>
                <w:sz w:val="20"/>
                <w:szCs w:val="20"/>
              </w:rPr>
            </w:pPr>
          </w:p>
          <w:p w14:paraId="379A10EF" w14:textId="77777777" w:rsidR="00073DB3" w:rsidRDefault="00073DB3" w:rsidP="009D1F51">
            <w:pPr>
              <w:pStyle w:val="a4"/>
              <w:jc w:val="both"/>
              <w:rPr>
                <w:rFonts w:ascii="Times New Roman" w:hAnsi="Times New Roman"/>
                <w:sz w:val="20"/>
                <w:szCs w:val="20"/>
              </w:rPr>
            </w:pPr>
          </w:p>
          <w:p w14:paraId="0A6C4238" w14:textId="77777777" w:rsidR="00073DB3" w:rsidRDefault="00073DB3" w:rsidP="009D1F51">
            <w:pPr>
              <w:pStyle w:val="a4"/>
              <w:jc w:val="both"/>
              <w:rPr>
                <w:rFonts w:ascii="Times New Roman" w:hAnsi="Times New Roman"/>
                <w:sz w:val="20"/>
                <w:szCs w:val="20"/>
              </w:rPr>
            </w:pPr>
          </w:p>
          <w:p w14:paraId="6CC2D96A" w14:textId="77777777" w:rsidR="00073DB3" w:rsidRDefault="00073DB3" w:rsidP="009D1F51">
            <w:pPr>
              <w:pStyle w:val="a4"/>
              <w:jc w:val="both"/>
              <w:rPr>
                <w:rFonts w:ascii="Times New Roman" w:hAnsi="Times New Roman"/>
                <w:sz w:val="20"/>
                <w:szCs w:val="20"/>
              </w:rPr>
            </w:pPr>
          </w:p>
          <w:p w14:paraId="68F6F842" w14:textId="77777777" w:rsidR="00073DB3" w:rsidRDefault="00073DB3" w:rsidP="009D1F51">
            <w:pPr>
              <w:pStyle w:val="a4"/>
              <w:jc w:val="both"/>
              <w:rPr>
                <w:rFonts w:ascii="Times New Roman" w:hAnsi="Times New Roman"/>
                <w:sz w:val="20"/>
                <w:szCs w:val="20"/>
              </w:rPr>
            </w:pPr>
          </w:p>
          <w:p w14:paraId="1C26C5F3" w14:textId="77777777" w:rsidR="00073DB3" w:rsidRDefault="00073DB3" w:rsidP="009D1F51">
            <w:pPr>
              <w:pStyle w:val="a4"/>
              <w:jc w:val="both"/>
              <w:rPr>
                <w:rFonts w:ascii="Times New Roman" w:hAnsi="Times New Roman"/>
                <w:sz w:val="20"/>
                <w:szCs w:val="20"/>
              </w:rPr>
            </w:pPr>
          </w:p>
          <w:p w14:paraId="7E3BF0BC" w14:textId="77777777" w:rsidR="00073DB3" w:rsidRDefault="00073DB3" w:rsidP="009D1F51">
            <w:pPr>
              <w:pStyle w:val="a4"/>
              <w:jc w:val="both"/>
              <w:rPr>
                <w:rFonts w:ascii="Times New Roman" w:hAnsi="Times New Roman"/>
                <w:sz w:val="20"/>
                <w:szCs w:val="20"/>
              </w:rPr>
            </w:pPr>
          </w:p>
          <w:p w14:paraId="28A63F34" w14:textId="36C5A9F2" w:rsidR="00073DB3" w:rsidRPr="00CD6F21" w:rsidRDefault="00073DB3" w:rsidP="009D1F51">
            <w:pPr>
              <w:pStyle w:val="a4"/>
              <w:jc w:val="both"/>
              <w:rPr>
                <w:rFonts w:ascii="Times New Roman" w:hAnsi="Times New Roman"/>
                <w:sz w:val="20"/>
                <w:szCs w:val="20"/>
              </w:rPr>
            </w:pPr>
          </w:p>
        </w:tc>
        <w:tc>
          <w:tcPr>
            <w:tcW w:w="4786" w:type="dxa"/>
          </w:tcPr>
          <w:p w14:paraId="0CD37573" w14:textId="77777777" w:rsidR="002F0CD5" w:rsidRPr="00CD6F21" w:rsidRDefault="002F0CD5" w:rsidP="009D1F51">
            <w:pPr>
              <w:pStyle w:val="a4"/>
              <w:ind w:firstLine="709"/>
              <w:jc w:val="both"/>
              <w:rPr>
                <w:rFonts w:ascii="Times New Roman" w:hAnsi="Times New Roman"/>
                <w:b/>
                <w:sz w:val="20"/>
                <w:szCs w:val="20"/>
              </w:rPr>
            </w:pPr>
            <w:r w:rsidRPr="00CD6F21">
              <w:rPr>
                <w:rFonts w:ascii="Times New Roman" w:hAnsi="Times New Roman"/>
                <w:b/>
                <w:sz w:val="20"/>
                <w:szCs w:val="20"/>
              </w:rPr>
              <w:t>Участник долевого строительства:</w:t>
            </w:r>
          </w:p>
          <w:p w14:paraId="274D822A" w14:textId="77777777" w:rsidR="002F0CD5" w:rsidRPr="00CD6F21" w:rsidRDefault="002F0CD5" w:rsidP="009D1F51">
            <w:pPr>
              <w:pStyle w:val="a4"/>
              <w:ind w:firstLine="42"/>
              <w:jc w:val="both"/>
              <w:rPr>
                <w:rFonts w:ascii="Times New Roman" w:hAnsi="Times New Roman"/>
                <w:sz w:val="20"/>
                <w:szCs w:val="20"/>
              </w:rPr>
            </w:pPr>
          </w:p>
          <w:p w14:paraId="63874060" w14:textId="77777777" w:rsidR="002F0CD5" w:rsidRPr="00CD6F21" w:rsidRDefault="002F0CD5" w:rsidP="009D1F51">
            <w:pPr>
              <w:pStyle w:val="a4"/>
              <w:ind w:firstLine="42"/>
              <w:jc w:val="both"/>
              <w:rPr>
                <w:rFonts w:ascii="Times New Roman" w:hAnsi="Times New Roman"/>
                <w:sz w:val="20"/>
                <w:szCs w:val="20"/>
              </w:rPr>
            </w:pPr>
          </w:p>
          <w:p w14:paraId="56BD88C7" w14:textId="77777777" w:rsidR="00C2522F" w:rsidRPr="00CD6F21" w:rsidRDefault="00C2522F" w:rsidP="009D1F51">
            <w:pPr>
              <w:pStyle w:val="a4"/>
              <w:ind w:firstLine="42"/>
              <w:jc w:val="both"/>
              <w:rPr>
                <w:rFonts w:ascii="Times New Roman" w:hAnsi="Times New Roman"/>
                <w:sz w:val="20"/>
                <w:szCs w:val="20"/>
              </w:rPr>
            </w:pPr>
          </w:p>
          <w:p w14:paraId="40351555" w14:textId="77777777" w:rsidR="002F0CD5" w:rsidRPr="00CD6F21" w:rsidRDefault="002F0CD5" w:rsidP="009D1F51">
            <w:pPr>
              <w:pStyle w:val="a4"/>
              <w:ind w:firstLine="42"/>
              <w:jc w:val="both"/>
              <w:rPr>
                <w:rFonts w:ascii="Times New Roman" w:hAnsi="Times New Roman"/>
                <w:sz w:val="20"/>
                <w:szCs w:val="20"/>
              </w:rPr>
            </w:pPr>
            <w:r w:rsidRPr="00CD6F21">
              <w:rPr>
                <w:rFonts w:ascii="Times New Roman" w:hAnsi="Times New Roman"/>
                <w:sz w:val="20"/>
                <w:szCs w:val="20"/>
              </w:rPr>
              <w:t>_______________ /____________________/</w:t>
            </w:r>
          </w:p>
          <w:p w14:paraId="4F802BF4" w14:textId="77777777" w:rsidR="002F0CD5" w:rsidRPr="00CD6F21" w:rsidRDefault="002F0CD5" w:rsidP="009D1F51">
            <w:pPr>
              <w:pStyle w:val="a4"/>
              <w:jc w:val="both"/>
              <w:rPr>
                <w:rFonts w:ascii="Times New Roman" w:hAnsi="Times New Roman"/>
                <w:sz w:val="20"/>
                <w:szCs w:val="20"/>
              </w:rPr>
            </w:pPr>
          </w:p>
        </w:tc>
      </w:tr>
      <w:bookmarkEnd w:id="3"/>
    </w:tbl>
    <w:p w14:paraId="73BC3381" w14:textId="42822DC5" w:rsidR="009635F2" w:rsidRDefault="009635F2" w:rsidP="00F95340">
      <w:pPr>
        <w:pStyle w:val="ConsPlusNonformat"/>
        <w:jc w:val="both"/>
      </w:pPr>
    </w:p>
    <w:p w14:paraId="1722B3EA" w14:textId="295CC737" w:rsidR="009635F2" w:rsidRDefault="009635F2" w:rsidP="009635F2">
      <w:pPr>
        <w:rPr>
          <w:lang w:eastAsia="ar-SA"/>
        </w:rPr>
      </w:pPr>
    </w:p>
    <w:p w14:paraId="4743EBD6" w14:textId="2A3F4B02" w:rsidR="009635F2" w:rsidRPr="009635F2" w:rsidRDefault="009635F2" w:rsidP="009635F2">
      <w:pPr>
        <w:pStyle w:val="ad"/>
        <w:spacing w:line="360" w:lineRule="auto"/>
        <w:jc w:val="center"/>
        <w:rPr>
          <w:rFonts w:ascii="Times New Roman" w:eastAsia="Times New Roman" w:hAnsi="Times New Roman"/>
          <w:b/>
          <w:bCs/>
          <w:sz w:val="22"/>
          <w:szCs w:val="22"/>
          <w:lang w:eastAsia="ru-RU"/>
        </w:rPr>
      </w:pPr>
      <w:r w:rsidRPr="009635F2">
        <w:rPr>
          <w:rFonts w:ascii="Times New Roman" w:eastAsia="Times New Roman" w:hAnsi="Times New Roman"/>
          <w:b/>
          <w:bCs/>
          <w:sz w:val="22"/>
          <w:szCs w:val="22"/>
          <w:lang w:eastAsia="ru-RU"/>
        </w:rPr>
        <w:lastRenderedPageBreak/>
        <w:t>Дополнительное соглашение № 1</w:t>
      </w:r>
    </w:p>
    <w:p w14:paraId="13BB59CB" w14:textId="77777777" w:rsidR="009635F2" w:rsidRPr="009635F2" w:rsidRDefault="009635F2" w:rsidP="009635F2">
      <w:pPr>
        <w:spacing w:after="120" w:line="360" w:lineRule="auto"/>
        <w:jc w:val="center"/>
        <w:rPr>
          <w:rFonts w:ascii="Times New Roman" w:eastAsia="Times New Roman" w:hAnsi="Times New Roman" w:cs="Times New Roman"/>
          <w:b/>
          <w:bCs/>
          <w:lang w:eastAsia="ru-RU"/>
        </w:rPr>
      </w:pPr>
      <w:r w:rsidRPr="009635F2">
        <w:rPr>
          <w:rFonts w:ascii="Times New Roman" w:eastAsia="Times New Roman" w:hAnsi="Times New Roman" w:cs="Times New Roman"/>
          <w:b/>
          <w:bCs/>
          <w:lang w:eastAsia="ru-RU"/>
        </w:rPr>
        <w:t>к Договору № 136-02/123 участия в долевом строительстве от 1 июня 2022 г.</w:t>
      </w:r>
    </w:p>
    <w:p w14:paraId="15708D8D" w14:textId="77777777" w:rsidR="009635F2" w:rsidRPr="009635F2" w:rsidRDefault="009635F2" w:rsidP="009635F2">
      <w:pPr>
        <w:spacing w:after="0" w:line="240" w:lineRule="auto"/>
        <w:jc w:val="both"/>
        <w:rPr>
          <w:rFonts w:ascii="Times New Roman" w:eastAsia="Times New Roman" w:hAnsi="Times New Roman" w:cs="Times New Roman"/>
          <w:b/>
          <w:bCs/>
          <w:lang w:eastAsia="ru-RU"/>
        </w:rPr>
      </w:pPr>
      <w:r w:rsidRPr="009635F2">
        <w:rPr>
          <w:rFonts w:ascii="Times New Roman" w:eastAsia="Times New Roman" w:hAnsi="Times New Roman" w:cs="Times New Roman"/>
          <w:b/>
          <w:bCs/>
          <w:lang w:eastAsia="ru-RU"/>
        </w:rPr>
        <w:t xml:space="preserve">г. Екатеринбург </w:t>
      </w:r>
      <w:r w:rsidRPr="009635F2">
        <w:rPr>
          <w:rFonts w:ascii="Times New Roman" w:eastAsia="Times New Roman" w:hAnsi="Times New Roman" w:cs="Times New Roman"/>
          <w:b/>
          <w:bCs/>
          <w:lang w:eastAsia="ru-RU"/>
        </w:rPr>
        <w:tab/>
      </w:r>
      <w:r w:rsidRPr="009635F2">
        <w:rPr>
          <w:rFonts w:ascii="Times New Roman" w:eastAsia="Times New Roman" w:hAnsi="Times New Roman" w:cs="Times New Roman"/>
          <w:b/>
          <w:bCs/>
          <w:lang w:eastAsia="ru-RU"/>
        </w:rPr>
        <w:tab/>
      </w:r>
      <w:r w:rsidRPr="009635F2">
        <w:rPr>
          <w:rFonts w:ascii="Times New Roman" w:eastAsia="Times New Roman" w:hAnsi="Times New Roman" w:cs="Times New Roman"/>
          <w:b/>
          <w:bCs/>
          <w:lang w:eastAsia="ru-RU"/>
        </w:rPr>
        <w:tab/>
      </w:r>
      <w:r w:rsidRPr="009635F2">
        <w:rPr>
          <w:rFonts w:ascii="Times New Roman" w:eastAsia="Times New Roman" w:hAnsi="Times New Roman" w:cs="Times New Roman"/>
          <w:b/>
          <w:bCs/>
          <w:lang w:eastAsia="ru-RU"/>
        </w:rPr>
        <w:tab/>
      </w:r>
      <w:r w:rsidRPr="009635F2">
        <w:rPr>
          <w:rFonts w:ascii="Times New Roman" w:eastAsia="Times New Roman" w:hAnsi="Times New Roman" w:cs="Times New Roman"/>
          <w:b/>
          <w:bCs/>
          <w:lang w:eastAsia="ru-RU"/>
        </w:rPr>
        <w:tab/>
        <w:t xml:space="preserve">                                  </w:t>
      </w:r>
      <w:proofErr w:type="gramStart"/>
      <w:r w:rsidRPr="009635F2">
        <w:rPr>
          <w:rFonts w:ascii="Times New Roman" w:eastAsia="Times New Roman" w:hAnsi="Times New Roman" w:cs="Times New Roman"/>
          <w:b/>
          <w:bCs/>
          <w:lang w:eastAsia="ru-RU"/>
        </w:rPr>
        <w:t xml:space="preserve">   «</w:t>
      </w:r>
      <w:proofErr w:type="gramEnd"/>
      <w:r w:rsidRPr="009635F2">
        <w:rPr>
          <w:rFonts w:ascii="Times New Roman" w:eastAsia="Times New Roman" w:hAnsi="Times New Roman" w:cs="Times New Roman"/>
          <w:b/>
          <w:bCs/>
          <w:lang w:eastAsia="ru-RU"/>
        </w:rPr>
        <w:t>07» июня 2022 года</w:t>
      </w:r>
    </w:p>
    <w:p w14:paraId="19F314AB" w14:textId="77777777" w:rsidR="009635F2" w:rsidRPr="009635F2" w:rsidRDefault="009635F2" w:rsidP="009635F2">
      <w:pPr>
        <w:spacing w:after="0" w:line="240" w:lineRule="auto"/>
        <w:jc w:val="both"/>
        <w:rPr>
          <w:rFonts w:ascii="Times New Roman" w:eastAsia="Times New Roman" w:hAnsi="Times New Roman" w:cs="Times New Roman"/>
          <w:b/>
          <w:bCs/>
          <w:lang w:eastAsia="ru-RU"/>
        </w:rPr>
      </w:pPr>
    </w:p>
    <w:p w14:paraId="1D6CB1AD" w14:textId="77777777" w:rsidR="009635F2" w:rsidRPr="009635F2" w:rsidRDefault="009635F2" w:rsidP="009635F2">
      <w:pPr>
        <w:spacing w:after="0" w:line="240" w:lineRule="auto"/>
        <w:jc w:val="both"/>
        <w:rPr>
          <w:rFonts w:ascii="Times New Roman" w:hAnsi="Times New Roman" w:cs="Calibri"/>
          <w:bCs/>
        </w:rPr>
      </w:pPr>
      <w:r w:rsidRPr="009635F2">
        <w:rPr>
          <w:rFonts w:ascii="Times New Roman" w:hAnsi="Times New Roman" w:cs="Calibri"/>
        </w:rPr>
        <w:t xml:space="preserve">                 </w:t>
      </w:r>
      <w:r w:rsidRPr="009635F2">
        <w:rPr>
          <w:rFonts w:ascii="Times New Roman" w:hAnsi="Times New Roman" w:cs="Calibri"/>
          <w:b/>
        </w:rPr>
        <w:t>ООО «Специализированный застройщик «Форум-Жилые кварталы»</w:t>
      </w:r>
      <w:r w:rsidRPr="009635F2">
        <w:rPr>
          <w:rFonts w:ascii="Times New Roman" w:hAnsi="Times New Roman" w:cs="Calibri"/>
          <w:bCs/>
        </w:rPr>
        <w:t xml:space="preserve">, именуемое в дальнейшем «Застройщик», в лице представителя </w:t>
      </w:r>
      <w:proofErr w:type="spellStart"/>
      <w:r w:rsidRPr="009635F2">
        <w:rPr>
          <w:rFonts w:ascii="Times New Roman" w:hAnsi="Times New Roman" w:cs="Calibri"/>
        </w:rPr>
        <w:t>Чалкиной</w:t>
      </w:r>
      <w:proofErr w:type="spellEnd"/>
      <w:r w:rsidRPr="009635F2">
        <w:rPr>
          <w:rFonts w:ascii="Times New Roman" w:hAnsi="Times New Roman" w:cs="Calibri"/>
        </w:rPr>
        <w:t xml:space="preserve"> Натальи Александровны, действующей на основании доверенности от 11.09.2020 года, № в реестре 66/227-н/66-2020-1-1168</w:t>
      </w:r>
      <w:r w:rsidRPr="009635F2">
        <w:rPr>
          <w:rFonts w:ascii="Times New Roman" w:hAnsi="Times New Roman" w:cs="Calibri"/>
          <w:bCs/>
        </w:rPr>
        <w:t xml:space="preserve">, и </w:t>
      </w:r>
    </w:p>
    <w:p w14:paraId="6DE8ED3F" w14:textId="77777777" w:rsidR="009635F2" w:rsidRPr="009635F2" w:rsidRDefault="009635F2" w:rsidP="009635F2">
      <w:pPr>
        <w:spacing w:after="0" w:line="240" w:lineRule="auto"/>
        <w:ind w:firstLine="284"/>
        <w:jc w:val="both"/>
        <w:rPr>
          <w:rFonts w:ascii="Times New Roman" w:eastAsia="Times New Roman" w:hAnsi="Times New Roman" w:cs="Times New Roman"/>
          <w:lang w:eastAsia="ru-RU"/>
        </w:rPr>
      </w:pPr>
      <w:r w:rsidRPr="009635F2">
        <w:rPr>
          <w:rFonts w:ascii="Times New Roman" w:eastAsia="Times New Roman" w:hAnsi="Times New Roman" w:cs="Times New Roman"/>
          <w:bCs/>
          <w:lang w:eastAsia="ru-RU"/>
        </w:rPr>
        <w:t xml:space="preserve">            </w:t>
      </w:r>
      <w:proofErr w:type="spellStart"/>
      <w:r w:rsidRPr="009635F2">
        <w:rPr>
          <w:rFonts w:ascii="Times New Roman" w:eastAsia="Times New Roman" w:hAnsi="Times New Roman" w:cs="Times New Roman"/>
          <w:sz w:val="24"/>
          <w:szCs w:val="24"/>
          <w:u w:val="single"/>
          <w:lang w:eastAsia="ru-RU"/>
        </w:rPr>
        <w:t>Пиреева</w:t>
      </w:r>
      <w:proofErr w:type="spellEnd"/>
      <w:r w:rsidRPr="009635F2">
        <w:rPr>
          <w:rFonts w:ascii="Times New Roman" w:eastAsia="Times New Roman" w:hAnsi="Times New Roman" w:cs="Times New Roman"/>
          <w:sz w:val="24"/>
          <w:szCs w:val="24"/>
          <w:u w:val="single"/>
          <w:lang w:eastAsia="ru-RU"/>
        </w:rPr>
        <w:t xml:space="preserve"> Елена Витальевна</w:t>
      </w:r>
      <w:r w:rsidRPr="009635F2">
        <w:rPr>
          <w:rFonts w:ascii="Times New Roman" w:eastAsia="Times New Roman" w:hAnsi="Times New Roman" w:cs="Times New Roman"/>
          <w:lang w:eastAsia="ru-RU"/>
        </w:rPr>
        <w:t>, именуемый в дальнейшем "Участник долевого строительства" или сокращенно - "Участник", с другой стороны, заключили настоящее соглашение (далее – Соглашение) к Договору № 136-02/123 участия в долевом строительстве 1 июня 2022 </w:t>
      </w:r>
      <w:proofErr w:type="gramStart"/>
      <w:r w:rsidRPr="009635F2">
        <w:rPr>
          <w:rFonts w:ascii="Times New Roman" w:eastAsia="Times New Roman" w:hAnsi="Times New Roman" w:cs="Times New Roman"/>
          <w:lang w:eastAsia="ru-RU"/>
        </w:rPr>
        <w:t>г..</w:t>
      </w:r>
      <w:proofErr w:type="gramEnd"/>
      <w:r w:rsidRPr="009635F2">
        <w:rPr>
          <w:rFonts w:ascii="Times New Roman" w:eastAsia="Times New Roman" w:hAnsi="Times New Roman" w:cs="Times New Roman"/>
          <w:lang w:eastAsia="ru-RU"/>
        </w:rPr>
        <w:t xml:space="preserve"> (далее – Договор) о нижеследующем:</w:t>
      </w:r>
    </w:p>
    <w:p w14:paraId="1BE27AF5" w14:textId="77777777" w:rsidR="009635F2" w:rsidRPr="009635F2" w:rsidRDefault="009635F2" w:rsidP="009635F2">
      <w:pPr>
        <w:spacing w:after="0" w:line="240" w:lineRule="auto"/>
        <w:jc w:val="both"/>
        <w:rPr>
          <w:rFonts w:ascii="Times New Roman" w:eastAsia="Times New Roman" w:hAnsi="Times New Roman" w:cs="Times New Roman"/>
          <w:lang w:eastAsia="ru-RU"/>
        </w:rPr>
      </w:pPr>
    </w:p>
    <w:p w14:paraId="5A93C03A"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1.</w:t>
      </w:r>
      <w:r w:rsidRPr="009635F2">
        <w:rPr>
          <w:rFonts w:ascii="Times New Roman" w:eastAsia="Times New Roman" w:hAnsi="Times New Roman" w:cs="Times New Roman"/>
          <w:lang w:eastAsia="ru-RU"/>
        </w:rPr>
        <w:tab/>
        <w:t>Стороны решили по обоюдному согласию внести следующие изменения в Договор:</w:t>
      </w:r>
    </w:p>
    <w:p w14:paraId="714245E3"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1.1.</w:t>
      </w:r>
      <w:r w:rsidRPr="009635F2">
        <w:rPr>
          <w:rFonts w:ascii="Times New Roman" w:eastAsia="Times New Roman" w:hAnsi="Times New Roman" w:cs="Times New Roman"/>
          <w:lang w:eastAsia="ru-RU"/>
        </w:rPr>
        <w:tab/>
        <w:t xml:space="preserve">Дополнить пункт 5.1. Договора следующим абзацем: </w:t>
      </w:r>
    </w:p>
    <w:p w14:paraId="168006FC"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«Уплата цены долевого строительства, указанной в пункте 5.1. настоящего Договора, производится за счет собственных и кредитных средств в следующем порядке:</w:t>
      </w:r>
    </w:p>
    <w:p w14:paraId="4898AC37"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 xml:space="preserve">- оплата в размере </w:t>
      </w:r>
      <w:r w:rsidRPr="009635F2">
        <w:rPr>
          <w:rFonts w:ascii="Times New Roman" w:eastAsia="Times New Roman" w:hAnsi="Times New Roman" w:cs="Times New Roman"/>
          <w:sz w:val="24"/>
          <w:szCs w:val="24"/>
          <w:u w:val="single"/>
          <w:lang w:eastAsia="ru-RU"/>
        </w:rPr>
        <w:t>9 607 353 (Девять миллионов шестьсот семь тысяч триста пятьдесят три рубля 00 копеек)</w:t>
      </w:r>
      <w:r w:rsidRPr="009635F2">
        <w:rPr>
          <w:rFonts w:ascii="Times New Roman" w:eastAsia="Times New Roman" w:hAnsi="Times New Roman" w:cs="Times New Roman"/>
          <w:lang w:eastAsia="ru-RU"/>
        </w:rPr>
        <w:t xml:space="preserve"> производится Участником долевого строительства за счет собственных средств;</w:t>
      </w:r>
    </w:p>
    <w:p w14:paraId="24139C70"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 xml:space="preserve">- оплата в размере </w:t>
      </w:r>
      <w:r w:rsidRPr="009635F2">
        <w:rPr>
          <w:rFonts w:ascii="Times New Roman" w:eastAsia="Times New Roman" w:hAnsi="Times New Roman" w:cs="Times New Roman"/>
          <w:sz w:val="24"/>
          <w:szCs w:val="24"/>
          <w:u w:val="single"/>
          <w:lang w:eastAsia="ru-RU"/>
        </w:rPr>
        <w:t>5 000 000 (Пять миллионов рублей 00 копеек)</w:t>
      </w:r>
      <w:r w:rsidRPr="009635F2">
        <w:rPr>
          <w:rFonts w:ascii="Times New Roman" w:eastAsia="Times New Roman" w:hAnsi="Times New Roman" w:cs="Times New Roman"/>
          <w:lang w:eastAsia="ru-RU"/>
        </w:rPr>
        <w:t xml:space="preserve">, производится Участником долевого строительства за счет кредитных средств, предоставляемых Банком «Газпромбанк» (Акционерное общество), сокращенное наименование – Банк ГПБ (АО), являющимся кредитной организацией по законодательству Российской Федерации, почтовый (юридический) адрес: 117420, г. Москва, улица </w:t>
      </w:r>
      <w:proofErr w:type="spellStart"/>
      <w:r w:rsidRPr="009635F2">
        <w:rPr>
          <w:rFonts w:ascii="Times New Roman" w:eastAsia="Times New Roman" w:hAnsi="Times New Roman" w:cs="Times New Roman"/>
          <w:lang w:eastAsia="ru-RU"/>
        </w:rPr>
        <w:t>Наметкина</w:t>
      </w:r>
      <w:proofErr w:type="spellEnd"/>
      <w:r w:rsidRPr="009635F2">
        <w:rPr>
          <w:rFonts w:ascii="Times New Roman" w:eastAsia="Times New Roman" w:hAnsi="Times New Roman" w:cs="Times New Roman"/>
          <w:lang w:eastAsia="ru-RU"/>
        </w:rPr>
        <w:t xml:space="preserve">, дом 16, корпус 1, основной государственный регистрационный номер 1027700167110, ИНН 7744001497, КПП 772801001, </w:t>
      </w:r>
      <w:proofErr w:type="spellStart"/>
      <w:r w:rsidRPr="009635F2">
        <w:rPr>
          <w:rFonts w:ascii="Times New Roman" w:eastAsia="Times New Roman" w:hAnsi="Times New Roman" w:cs="Times New Roman"/>
          <w:lang w:eastAsia="ru-RU"/>
        </w:rPr>
        <w:t>кор.счет</w:t>
      </w:r>
      <w:proofErr w:type="spellEnd"/>
      <w:r w:rsidRPr="009635F2">
        <w:rPr>
          <w:rFonts w:ascii="Times New Roman" w:eastAsia="Times New Roman" w:hAnsi="Times New Roman" w:cs="Times New Roman"/>
          <w:lang w:eastAsia="ru-RU"/>
        </w:rPr>
        <w:t xml:space="preserve"> 30101810200000000823 в ГУ Банка России по ЦФО, БИК 044525823 и действующим на основании Устава и Генеральной лицензии Банка России на осуществление банковских операций № 354 от 29 декабря 2014 г., в лице Ф-ла Банка ГПБ (АО) «Уральский», находящегося по адресу: г. Екатеринбург, ул. Луначарского, 134-в, ИНН 7744001497, ОГРН 1027700167110, К/с 30101810365770000411 в Уральском ГУ Банка России, БИК 046577411 (далее – Банк), являющийся кредитной организацией по законодательству Российской Федерации, в соответствии с кредитным договором №026КР-117783 от 07 июня 2022 года, заключенным в городе Екатеринбурге между Участником долевого строительства и Банком. Условия предоставления кредита предусмотрены Кредитным договором.</w:t>
      </w:r>
    </w:p>
    <w:p w14:paraId="1F654217"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 xml:space="preserve">           Сумма кредита в размере </w:t>
      </w:r>
      <w:r w:rsidRPr="009635F2">
        <w:rPr>
          <w:rFonts w:ascii="Times New Roman" w:eastAsia="Times New Roman" w:hAnsi="Times New Roman" w:cs="Times New Roman"/>
          <w:sz w:val="24"/>
          <w:szCs w:val="24"/>
          <w:u w:val="single"/>
          <w:lang w:eastAsia="ru-RU"/>
        </w:rPr>
        <w:t>5 000 000 (Пять миллионов рублей 00 копеек)</w:t>
      </w:r>
      <w:r w:rsidRPr="009635F2">
        <w:rPr>
          <w:rFonts w:ascii="Times New Roman" w:eastAsia="Times New Roman" w:hAnsi="Times New Roman" w:cs="Times New Roman"/>
          <w:sz w:val="24"/>
          <w:szCs w:val="24"/>
          <w:lang w:eastAsia="ru-RU"/>
        </w:rPr>
        <w:t xml:space="preserve"> </w:t>
      </w:r>
      <w:r w:rsidRPr="009635F2">
        <w:rPr>
          <w:rFonts w:ascii="Times New Roman" w:eastAsia="Times New Roman" w:hAnsi="Times New Roman" w:cs="Times New Roman"/>
          <w:lang w:eastAsia="ru-RU"/>
        </w:rPr>
        <w:t>предоставляется Участнику в течение 5 (пяти) рабочих дней с момента предоставления в Банк Договора, в редакции настоящего Дополнительного соглашения № 1 от «07» июня 2022 года с отметкой о государственной регистрации в Управлении Федеральной службы государственной регистрации, кадастра и картографии по Свердловской области, с отметкой о залоге в пользу Банка, при условии оплаты Участником первой части денежного взноса, указанного в настоящем пункте Договора участия в долевом строительстве, на срок условного депонирования денежных средств, который не может превышать более чем на шесть месяцев срок ввода в эксплуатацию многоквартирного дома.</w:t>
      </w:r>
    </w:p>
    <w:p w14:paraId="0AA53830" w14:textId="77777777" w:rsidR="009635F2" w:rsidRPr="009635F2" w:rsidRDefault="009635F2" w:rsidP="009635F2">
      <w:pPr>
        <w:spacing w:after="0" w:line="240" w:lineRule="auto"/>
        <w:ind w:firstLine="708"/>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Все имущественные права (требования) по Договору с учетом всех приложений и дополнений, которые заключены на «01» июня 2022 года и могут быть заключены в будущем, состоящие в праве Участника долевого строительства требовать от Застройщика в предусмотренный Договором срок строительства Многоквартирного дома, определенного в п. 1.1. настоящего Договора, и после получения разрешения на ввод в эксплуатацию Многоквартирного дома, передачи в собственность Участнику долевого строительства на основании акта приема-передачи Объекта долевого строительства (в том числе одностороннего акта, составленного Застройщиком), в целях обеспечения Участником долевого строительства своих обязательств перед Банком по Кредитному договору № 026КР-117783 от 07 июня 2022 года, в соответствии со ст. ст. 5, 77 Федерального закона от 16.07.1998 г. № 102-ФЗ «Об ипотеке (залоге недвижимости)» будут считаться находящимися в залоге (ипотеке) у Банка в силу закона с момента государственной регистрации настоящего Договора и до момента оформления права собственности Участника долевого строительства на Объект долевого строительства.</w:t>
      </w:r>
    </w:p>
    <w:p w14:paraId="7F693604" w14:textId="77777777" w:rsidR="009635F2" w:rsidRPr="009635F2" w:rsidRDefault="009635F2" w:rsidP="009635F2">
      <w:pPr>
        <w:spacing w:after="0" w:line="240" w:lineRule="auto"/>
        <w:ind w:firstLine="708"/>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В случае не регистрации залога (ипотеки) прав требования в целях обеспечения обязательств по Кредитному договору Участник долевого строительства заключает с Кредитором Договор о залоге Прав требования. Права требования по Договору долевого участия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долевого участия.</w:t>
      </w:r>
    </w:p>
    <w:p w14:paraId="024A3A95" w14:textId="77777777" w:rsidR="009635F2" w:rsidRPr="009635F2" w:rsidRDefault="009635F2" w:rsidP="009635F2">
      <w:pPr>
        <w:spacing w:after="0" w:line="240" w:lineRule="auto"/>
        <w:ind w:firstLine="708"/>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 xml:space="preserve">С момента государственной регистрации права собственности Участника долевого строительства на Квартиру она будет считаться находящейся в залоге (ипотеке) у Банка на основании ст. ст. 5, 77 Федерального закона от 16.07.1998 г. № 102-ФЗ «Об ипотеке (залоге недвижимости)». При регистрации </w:t>
      </w:r>
      <w:r w:rsidRPr="009635F2">
        <w:rPr>
          <w:rFonts w:ascii="Times New Roman" w:eastAsia="Times New Roman" w:hAnsi="Times New Roman" w:cs="Times New Roman"/>
          <w:lang w:eastAsia="ru-RU"/>
        </w:rPr>
        <w:lastRenderedPageBreak/>
        <w:t>права собственности Участника долевого строительства на Квартиру одновременно подлежит государственной регистрации и его залог (ипотека), возникающий на основании закона. Залогодержателем данного залога является Банк, Залогодателем – Участник долевого строительства. 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Квартиру, обременяемую ипотекой в силу закона, удостоверяются Закладной, составляемой Участником долевого строительства совместно с Кредитором. Закладная передается в орган, осуществляющий государственную регистрацию прав на недвижимое имущество и сделок с ним с документами на регистрацию права собственности на квартиру, для внесения записи о регистрации ипотеки.</w:t>
      </w:r>
    </w:p>
    <w:p w14:paraId="74B614CE" w14:textId="77777777" w:rsidR="009635F2" w:rsidRPr="009635F2" w:rsidRDefault="009635F2" w:rsidP="009635F2">
      <w:pPr>
        <w:spacing w:after="0" w:line="240" w:lineRule="auto"/>
        <w:ind w:firstLine="708"/>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 xml:space="preserve">Если в отношении уполномоченного банка, в котором открыт счет </w:t>
      </w:r>
      <w:proofErr w:type="spellStart"/>
      <w:r w:rsidRPr="009635F2">
        <w:rPr>
          <w:rFonts w:ascii="Times New Roman" w:eastAsia="Times New Roman" w:hAnsi="Times New Roman" w:cs="Times New Roman"/>
          <w:lang w:eastAsia="ru-RU"/>
        </w:rPr>
        <w:t>эскроу</w:t>
      </w:r>
      <w:proofErr w:type="spellEnd"/>
      <w:r w:rsidRPr="009635F2">
        <w:rPr>
          <w:rFonts w:ascii="Times New Roman" w:eastAsia="Times New Roman" w:hAnsi="Times New Roman" w:cs="Times New Roman"/>
          <w:lang w:eastAsia="ru-RU"/>
        </w:rPr>
        <w:t xml:space="preserve">, наступил страховой случай в соответствии с Федеральным законом от 23.12.2003 N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обязаны заключить договор счета </w:t>
      </w:r>
      <w:proofErr w:type="spellStart"/>
      <w:r w:rsidRPr="009635F2">
        <w:rPr>
          <w:rFonts w:ascii="Times New Roman" w:eastAsia="Times New Roman" w:hAnsi="Times New Roman" w:cs="Times New Roman"/>
          <w:lang w:eastAsia="ru-RU"/>
        </w:rPr>
        <w:t>эскроу</w:t>
      </w:r>
      <w:proofErr w:type="spellEnd"/>
      <w:r w:rsidRPr="009635F2">
        <w:rPr>
          <w:rFonts w:ascii="Times New Roman" w:eastAsia="Times New Roman" w:hAnsi="Times New Roman" w:cs="Times New Roman"/>
          <w:lang w:eastAsia="ru-RU"/>
        </w:rPr>
        <w:t xml:space="preserve"> с другим уполномоченным банком».</w:t>
      </w:r>
    </w:p>
    <w:p w14:paraId="08492943" w14:textId="77777777" w:rsidR="009635F2" w:rsidRPr="009635F2" w:rsidRDefault="009635F2" w:rsidP="009635F2">
      <w:pPr>
        <w:spacing w:after="0" w:line="240" w:lineRule="auto"/>
        <w:jc w:val="both"/>
        <w:rPr>
          <w:rFonts w:ascii="Times New Roman" w:eastAsia="Times New Roman" w:hAnsi="Times New Roman" w:cs="Times New Roman"/>
          <w:lang w:eastAsia="ru-RU"/>
        </w:rPr>
      </w:pPr>
    </w:p>
    <w:p w14:paraId="79C0B4A5"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 xml:space="preserve">1.2. Дополнить Договор пунктом 7.6. в следующей редакции: </w:t>
      </w:r>
    </w:p>
    <w:p w14:paraId="70DF1ED1"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«7.6. Любые изменения/дополнения в настоящий договор вносятся только при наличии письменного согласия Банка».</w:t>
      </w:r>
    </w:p>
    <w:p w14:paraId="3AAE21F3"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1.3. Дополнить пункт 2.1.4. Договора абзацем следующего содержания:</w:t>
      </w:r>
    </w:p>
    <w:p w14:paraId="45594204"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«Участник может переуступить свое право по настоящему договору третьим лицам только с письменного согласия Застройщика и Банка».</w:t>
      </w:r>
    </w:p>
    <w:p w14:paraId="0C466C06"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 xml:space="preserve">1.4. Дополнить Договор пунктом 7.7. в следующей редакции: </w:t>
      </w:r>
    </w:p>
    <w:p w14:paraId="04AACA1F"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 xml:space="preserve">«В случае расторжения настоящего Договора и/или Договора счета </w:t>
      </w:r>
      <w:proofErr w:type="spellStart"/>
      <w:r w:rsidRPr="009635F2">
        <w:rPr>
          <w:rFonts w:ascii="Times New Roman" w:eastAsia="Times New Roman" w:hAnsi="Times New Roman" w:cs="Times New Roman"/>
          <w:lang w:eastAsia="ru-RU"/>
        </w:rPr>
        <w:t>эскроу</w:t>
      </w:r>
      <w:proofErr w:type="spellEnd"/>
      <w:r w:rsidRPr="009635F2">
        <w:rPr>
          <w:rFonts w:ascii="Times New Roman" w:eastAsia="Times New Roman" w:hAnsi="Times New Roman" w:cs="Times New Roman"/>
          <w:lang w:eastAsia="ru-RU"/>
        </w:rPr>
        <w:t xml:space="preserve"> по любым основаниям Участник долевого строительства (Депонент) поручает </w:t>
      </w:r>
      <w:proofErr w:type="spellStart"/>
      <w:r w:rsidRPr="009635F2">
        <w:rPr>
          <w:rFonts w:ascii="Times New Roman" w:eastAsia="Times New Roman" w:hAnsi="Times New Roman" w:cs="Times New Roman"/>
          <w:lang w:eastAsia="ru-RU"/>
        </w:rPr>
        <w:t>Эскроу</w:t>
      </w:r>
      <w:proofErr w:type="spellEnd"/>
      <w:r w:rsidRPr="009635F2">
        <w:rPr>
          <w:rFonts w:ascii="Times New Roman" w:eastAsia="Times New Roman" w:hAnsi="Times New Roman" w:cs="Times New Roman"/>
          <w:lang w:eastAsia="ru-RU"/>
        </w:rPr>
        <w:t>-агенту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8-800-707-00-70 доб. 60992851) в своих интересах и интересах Банка перечислить Депонируемую сумму (собственные и кредитные средства), указанную в п. 5.1. Договора, на счет Участника долевого строительства №40817810677260005473, открытый в Ф-</w:t>
      </w:r>
      <w:proofErr w:type="spellStart"/>
      <w:r w:rsidRPr="009635F2">
        <w:rPr>
          <w:rFonts w:ascii="Times New Roman" w:eastAsia="Times New Roman" w:hAnsi="Times New Roman" w:cs="Times New Roman"/>
          <w:lang w:eastAsia="ru-RU"/>
        </w:rPr>
        <w:t>ле</w:t>
      </w:r>
      <w:proofErr w:type="spellEnd"/>
      <w:r w:rsidRPr="009635F2">
        <w:rPr>
          <w:rFonts w:ascii="Times New Roman" w:eastAsia="Times New Roman" w:hAnsi="Times New Roman" w:cs="Times New Roman"/>
          <w:lang w:eastAsia="ru-RU"/>
        </w:rPr>
        <w:t xml:space="preserve"> Банка ГПБ (АО) «Уральский», с обязательным уведомлением Банка о возврате средств не менее чем за 5 (пять) рабочих дней до их отправки».</w:t>
      </w:r>
    </w:p>
    <w:p w14:paraId="2718B39F"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1.5. Неустойку и иные возможные выплаты (компенсации), предусмотренные Договором, Участник долевого строительства оплачивает Застройщику за счет собственных денежных средств».</w:t>
      </w:r>
    </w:p>
    <w:p w14:paraId="79AFA29D" w14:textId="77777777" w:rsidR="009635F2" w:rsidRPr="009635F2" w:rsidRDefault="009635F2" w:rsidP="009635F2">
      <w:pPr>
        <w:spacing w:after="0" w:line="240" w:lineRule="auto"/>
        <w:jc w:val="both"/>
        <w:rPr>
          <w:rFonts w:ascii="Times New Roman" w:eastAsia="Times New Roman" w:hAnsi="Times New Roman" w:cs="Times New Roman"/>
          <w:lang w:eastAsia="ru-RU"/>
        </w:rPr>
      </w:pPr>
    </w:p>
    <w:p w14:paraId="61FE68A7" w14:textId="77777777" w:rsidR="009635F2" w:rsidRPr="009635F2" w:rsidRDefault="009635F2" w:rsidP="009635F2">
      <w:pPr>
        <w:spacing w:after="0" w:line="240" w:lineRule="auto"/>
        <w:jc w:val="both"/>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2.</w:t>
      </w:r>
      <w:r w:rsidRPr="009635F2">
        <w:rPr>
          <w:rFonts w:ascii="Times New Roman" w:eastAsia="Times New Roman" w:hAnsi="Times New Roman" w:cs="Times New Roman"/>
          <w:lang w:eastAsia="ru-RU"/>
        </w:rPr>
        <w:tab/>
        <w:t>Настоящее дополнительное соглашение вступает в силу со дня государственной регистрации, составлено в трех экземплярах, имеющих одинаковую юридическую силу, по одному экземпляру для каждой из сторон, один – для территориального органа Федеральной службы государственной регистрации, кадастра и картографии.</w:t>
      </w:r>
    </w:p>
    <w:p w14:paraId="7801C62D" w14:textId="77777777" w:rsidR="009635F2" w:rsidRPr="009635F2" w:rsidRDefault="009635F2" w:rsidP="009635F2">
      <w:pPr>
        <w:spacing w:after="0" w:line="240" w:lineRule="auto"/>
        <w:ind w:left="-180" w:right="-180"/>
        <w:jc w:val="both"/>
        <w:rPr>
          <w:rFonts w:ascii="Times New Roman" w:eastAsia="Times New Roman" w:hAnsi="Times New Roman" w:cs="Times New Roman"/>
          <w:lang w:eastAsia="ru-RU"/>
        </w:rPr>
      </w:pPr>
    </w:p>
    <w:p w14:paraId="771CA1AF" w14:textId="77777777" w:rsidR="009635F2" w:rsidRPr="009635F2" w:rsidRDefault="009635F2" w:rsidP="009635F2">
      <w:pPr>
        <w:spacing w:after="0" w:line="240" w:lineRule="auto"/>
        <w:ind w:left="-180" w:right="-180"/>
        <w:jc w:val="both"/>
        <w:rPr>
          <w:rFonts w:ascii="Times New Roman" w:eastAsia="Times New Roman" w:hAnsi="Times New Roman" w:cs="Times New Roman"/>
          <w:b/>
          <w:bCs/>
          <w:lang w:eastAsia="ru-RU"/>
        </w:rPr>
      </w:pPr>
      <w:r w:rsidRPr="009635F2">
        <w:rPr>
          <w:rFonts w:ascii="Times New Roman" w:eastAsia="Times New Roman" w:hAnsi="Times New Roman" w:cs="Times New Roman"/>
          <w:b/>
          <w:bCs/>
          <w:lang w:eastAsia="ru-RU"/>
        </w:rPr>
        <w:t xml:space="preserve">                                                                     3. Реквизиты и подписи сторон.</w:t>
      </w:r>
    </w:p>
    <w:tbl>
      <w:tblPr>
        <w:tblW w:w="0" w:type="auto"/>
        <w:tblLook w:val="04A0" w:firstRow="1" w:lastRow="0" w:firstColumn="1" w:lastColumn="0" w:noHBand="0" w:noVBand="1"/>
      </w:tblPr>
      <w:tblGrid>
        <w:gridCol w:w="4785"/>
        <w:gridCol w:w="4786"/>
      </w:tblGrid>
      <w:tr w:rsidR="009635F2" w:rsidRPr="009635F2" w14:paraId="194F96FB" w14:textId="77777777" w:rsidTr="009635F2">
        <w:tc>
          <w:tcPr>
            <w:tcW w:w="4785" w:type="dxa"/>
          </w:tcPr>
          <w:p w14:paraId="2073A1CD" w14:textId="77777777" w:rsidR="009635F2" w:rsidRPr="009635F2" w:rsidRDefault="009635F2" w:rsidP="009635F2">
            <w:pPr>
              <w:spacing w:after="0"/>
              <w:jc w:val="both"/>
              <w:rPr>
                <w:rFonts w:ascii="Times New Roman" w:eastAsia="Times New Roman" w:hAnsi="Times New Roman" w:cs="Times New Roman"/>
                <w:b/>
              </w:rPr>
            </w:pPr>
            <w:r w:rsidRPr="009635F2">
              <w:rPr>
                <w:rFonts w:ascii="Times New Roman" w:eastAsia="Times New Roman" w:hAnsi="Times New Roman" w:cs="Times New Roman"/>
                <w:b/>
              </w:rPr>
              <w:t>Застройщик:</w:t>
            </w:r>
          </w:p>
          <w:p w14:paraId="0F12E641" w14:textId="77777777" w:rsidR="009635F2" w:rsidRPr="009635F2" w:rsidRDefault="009635F2" w:rsidP="009635F2">
            <w:pPr>
              <w:spacing w:after="0"/>
              <w:jc w:val="both"/>
              <w:rPr>
                <w:rFonts w:ascii="Times New Roman" w:hAnsi="Times New Roman" w:cs="Calibri"/>
                <w:b/>
                <w:lang w:eastAsia="ru-RU"/>
              </w:rPr>
            </w:pPr>
            <w:r w:rsidRPr="009635F2">
              <w:rPr>
                <w:rFonts w:ascii="Times New Roman" w:hAnsi="Times New Roman" w:cs="Calibri"/>
                <w:b/>
                <w:lang w:eastAsia="ru-RU"/>
              </w:rPr>
              <w:t>ООО «Специализированный застройщик «Форум-Жилые кварталы»</w:t>
            </w:r>
          </w:p>
          <w:p w14:paraId="6318089A" w14:textId="77777777" w:rsidR="009635F2" w:rsidRPr="009635F2" w:rsidRDefault="009635F2" w:rsidP="009635F2">
            <w:pPr>
              <w:spacing w:after="0"/>
              <w:jc w:val="both"/>
              <w:rPr>
                <w:rFonts w:ascii="Times New Roman" w:hAnsi="Times New Roman" w:cs="Calibri"/>
              </w:rPr>
            </w:pPr>
            <w:r w:rsidRPr="009635F2">
              <w:rPr>
                <w:rFonts w:ascii="Times New Roman" w:hAnsi="Times New Roman" w:cs="Calibri"/>
              </w:rPr>
              <w:t xml:space="preserve">620014, г. Екатеринбург, ул. Радищева, д. 25, оф. 202, ИНН 6671446690 КПП 667101001, </w:t>
            </w:r>
          </w:p>
          <w:p w14:paraId="2C0EF69B" w14:textId="77777777" w:rsidR="009635F2" w:rsidRPr="009635F2" w:rsidRDefault="009635F2" w:rsidP="009635F2">
            <w:pPr>
              <w:spacing w:after="0"/>
              <w:jc w:val="both"/>
              <w:rPr>
                <w:rFonts w:ascii="Times New Roman" w:hAnsi="Times New Roman" w:cs="Calibri"/>
              </w:rPr>
            </w:pPr>
            <w:r w:rsidRPr="009635F2">
              <w:rPr>
                <w:rFonts w:ascii="Times New Roman" w:hAnsi="Times New Roman" w:cs="Calibri"/>
              </w:rPr>
              <w:t xml:space="preserve">р/с 40702810916540046152 в Уральский банк ПАО Сбербанк БИК 046577674, ОГРН </w:t>
            </w:r>
            <w:proofErr w:type="gramStart"/>
            <w:r w:rsidRPr="009635F2">
              <w:rPr>
                <w:rFonts w:ascii="Times New Roman" w:hAnsi="Times New Roman" w:cs="Calibri"/>
              </w:rPr>
              <w:t>1146671004545  ,</w:t>
            </w:r>
            <w:proofErr w:type="gramEnd"/>
            <w:r w:rsidRPr="009635F2">
              <w:rPr>
                <w:rFonts w:ascii="Times New Roman" w:hAnsi="Times New Roman" w:cs="Calibri"/>
              </w:rPr>
              <w:t xml:space="preserve"> к/с 30101810500000000674</w:t>
            </w:r>
            <w:r w:rsidRPr="009635F2">
              <w:rPr>
                <w:rFonts w:ascii="Times New Roman" w:hAnsi="Times New Roman" w:cs="Calibri"/>
              </w:rPr>
              <w:tab/>
            </w:r>
          </w:p>
          <w:p w14:paraId="5517590C" w14:textId="77777777" w:rsidR="009635F2" w:rsidRPr="009635F2" w:rsidRDefault="009635F2" w:rsidP="009635F2">
            <w:pPr>
              <w:spacing w:after="0"/>
              <w:jc w:val="both"/>
              <w:rPr>
                <w:rFonts w:ascii="Times New Roman" w:eastAsia="Times New Roman" w:hAnsi="Times New Roman" w:cs="Times New Roman"/>
              </w:rPr>
            </w:pPr>
          </w:p>
          <w:p w14:paraId="7BBFF8CC" w14:textId="77777777" w:rsidR="009635F2" w:rsidRPr="009635F2" w:rsidRDefault="009635F2" w:rsidP="009635F2">
            <w:pPr>
              <w:spacing w:after="0"/>
              <w:jc w:val="both"/>
              <w:rPr>
                <w:rFonts w:ascii="Times New Roman" w:hAnsi="Times New Roman" w:cs="Calibri"/>
              </w:rPr>
            </w:pPr>
            <w:r w:rsidRPr="009635F2">
              <w:rPr>
                <w:rFonts w:ascii="Times New Roman" w:hAnsi="Times New Roman" w:cs="Calibri"/>
              </w:rPr>
              <w:t>Представитель ООО «Специализированный застройщик «Форум-Жилые кварталы»</w:t>
            </w:r>
          </w:p>
          <w:p w14:paraId="0EB8A957" w14:textId="77777777" w:rsidR="009635F2" w:rsidRPr="009635F2" w:rsidRDefault="009635F2" w:rsidP="009635F2">
            <w:pPr>
              <w:spacing w:after="0"/>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 xml:space="preserve"> по доверенности от 11.09.2020 года, </w:t>
            </w:r>
          </w:p>
          <w:p w14:paraId="5D453290" w14:textId="77777777" w:rsidR="009635F2" w:rsidRPr="009635F2" w:rsidRDefault="009635F2" w:rsidP="009635F2">
            <w:pPr>
              <w:spacing w:after="0"/>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 в реестре 66/227-н/66-2020-1-1168</w:t>
            </w:r>
          </w:p>
          <w:p w14:paraId="42B1B4D9" w14:textId="77777777" w:rsidR="009635F2" w:rsidRPr="009635F2" w:rsidRDefault="009635F2" w:rsidP="009635F2">
            <w:pPr>
              <w:spacing w:after="0"/>
              <w:rPr>
                <w:rFonts w:ascii="Times New Roman" w:eastAsia="Times New Roman" w:hAnsi="Times New Roman" w:cs="Times New Roman"/>
                <w:lang w:eastAsia="ru-RU"/>
              </w:rPr>
            </w:pPr>
            <w:r w:rsidRPr="009635F2">
              <w:rPr>
                <w:rFonts w:ascii="Times New Roman" w:eastAsia="Times New Roman" w:hAnsi="Times New Roman" w:cs="Times New Roman"/>
                <w:lang w:eastAsia="ru-RU"/>
              </w:rPr>
              <w:t xml:space="preserve"> </w:t>
            </w:r>
          </w:p>
          <w:p w14:paraId="3673D04F" w14:textId="77777777" w:rsidR="009635F2" w:rsidRPr="009635F2" w:rsidRDefault="009635F2" w:rsidP="009635F2">
            <w:pPr>
              <w:spacing w:after="0"/>
              <w:rPr>
                <w:rFonts w:ascii="Times New Roman" w:eastAsia="Times New Roman" w:hAnsi="Times New Roman" w:cs="Times New Roman"/>
              </w:rPr>
            </w:pPr>
            <w:r w:rsidRPr="009635F2">
              <w:rPr>
                <w:rFonts w:ascii="Times New Roman" w:eastAsia="Times New Roman" w:hAnsi="Times New Roman" w:cs="Times New Roman"/>
                <w:sz w:val="24"/>
                <w:szCs w:val="24"/>
                <w:lang w:eastAsia="ru-RU"/>
              </w:rPr>
              <w:t xml:space="preserve">_________________/Чалкина Н.А./  </w:t>
            </w:r>
          </w:p>
        </w:tc>
        <w:tc>
          <w:tcPr>
            <w:tcW w:w="4786" w:type="dxa"/>
          </w:tcPr>
          <w:p w14:paraId="140B3A9F" w14:textId="77777777" w:rsidR="009635F2" w:rsidRPr="009635F2" w:rsidRDefault="009635F2" w:rsidP="009635F2">
            <w:pPr>
              <w:spacing w:after="0"/>
              <w:rPr>
                <w:rFonts w:ascii="Times New Roman" w:eastAsia="Times New Roman" w:hAnsi="Times New Roman" w:cs="Times New Roman"/>
                <w:b/>
              </w:rPr>
            </w:pPr>
            <w:r w:rsidRPr="009635F2">
              <w:rPr>
                <w:rFonts w:ascii="Times New Roman" w:eastAsia="Times New Roman" w:hAnsi="Times New Roman" w:cs="Times New Roman"/>
                <w:b/>
              </w:rPr>
              <w:t>Участник долевого строительства:</w:t>
            </w:r>
          </w:p>
          <w:p w14:paraId="0DD4AA06" w14:textId="77777777" w:rsidR="009635F2" w:rsidRPr="009635F2" w:rsidRDefault="009635F2" w:rsidP="009635F2">
            <w:pPr>
              <w:spacing w:after="0"/>
              <w:rPr>
                <w:rFonts w:ascii="Times New Roman" w:hAnsi="Times New Roman" w:cs="Calibri"/>
              </w:rPr>
            </w:pPr>
            <w:proofErr w:type="spellStart"/>
            <w:r w:rsidRPr="009635F2">
              <w:rPr>
                <w:rFonts w:ascii="Times New Roman" w:hAnsi="Times New Roman" w:cs="Calibri"/>
              </w:rPr>
              <w:t>Пиреева</w:t>
            </w:r>
            <w:proofErr w:type="spellEnd"/>
            <w:r w:rsidRPr="009635F2">
              <w:rPr>
                <w:rFonts w:ascii="Times New Roman" w:hAnsi="Times New Roman" w:cs="Calibri"/>
              </w:rPr>
              <w:t xml:space="preserve"> Елена Витальевна</w:t>
            </w:r>
          </w:p>
          <w:p w14:paraId="328B6DDD" w14:textId="77777777" w:rsidR="009635F2" w:rsidRPr="009635F2" w:rsidRDefault="009635F2" w:rsidP="009635F2">
            <w:pPr>
              <w:spacing w:after="0"/>
              <w:rPr>
                <w:rFonts w:ascii="Times New Roman" w:hAnsi="Times New Roman" w:cs="Calibri"/>
              </w:rPr>
            </w:pPr>
            <w:r w:rsidRPr="009635F2">
              <w:rPr>
                <w:rFonts w:ascii="Times New Roman" w:hAnsi="Times New Roman" w:cs="Calibri"/>
              </w:rPr>
              <w:t xml:space="preserve">13.12.1970 года рождения, </w:t>
            </w:r>
          </w:p>
          <w:p w14:paraId="2A028E47" w14:textId="77777777" w:rsidR="009635F2" w:rsidRPr="009635F2" w:rsidRDefault="009635F2" w:rsidP="009635F2">
            <w:pPr>
              <w:spacing w:after="0"/>
              <w:rPr>
                <w:rFonts w:ascii="Times New Roman" w:hAnsi="Times New Roman" w:cs="Calibri"/>
              </w:rPr>
            </w:pPr>
            <w:r w:rsidRPr="009635F2">
              <w:rPr>
                <w:rFonts w:ascii="Times New Roman" w:hAnsi="Times New Roman" w:cs="Calibri"/>
              </w:rPr>
              <w:t>место рождения: гор. Свердловск</w:t>
            </w:r>
          </w:p>
          <w:p w14:paraId="3F190F36" w14:textId="77777777" w:rsidR="009635F2" w:rsidRPr="009635F2" w:rsidRDefault="009635F2" w:rsidP="009635F2">
            <w:pPr>
              <w:spacing w:after="0"/>
              <w:rPr>
                <w:rFonts w:ascii="Times New Roman" w:hAnsi="Times New Roman" w:cs="Calibri"/>
              </w:rPr>
            </w:pPr>
            <w:r w:rsidRPr="009635F2">
              <w:rPr>
                <w:rFonts w:ascii="Times New Roman" w:hAnsi="Times New Roman" w:cs="Calibri"/>
              </w:rPr>
              <w:t xml:space="preserve">Паспорт серии 7415 № 908222 </w:t>
            </w:r>
          </w:p>
          <w:p w14:paraId="3F696727" w14:textId="77777777" w:rsidR="009635F2" w:rsidRPr="009635F2" w:rsidRDefault="009635F2" w:rsidP="009635F2">
            <w:pPr>
              <w:spacing w:after="0"/>
              <w:rPr>
                <w:rFonts w:ascii="Times New Roman" w:hAnsi="Times New Roman" w:cs="Calibri"/>
              </w:rPr>
            </w:pPr>
            <w:r w:rsidRPr="009635F2">
              <w:rPr>
                <w:rFonts w:ascii="Times New Roman" w:hAnsi="Times New Roman" w:cs="Calibri"/>
              </w:rPr>
              <w:t xml:space="preserve">выдан ОУФМС России по Ямало-Ненецкому автономному округу в г. Новый Уренгой 21.12.2015 года, </w:t>
            </w:r>
          </w:p>
          <w:p w14:paraId="49A72985" w14:textId="77777777" w:rsidR="009635F2" w:rsidRPr="009635F2" w:rsidRDefault="009635F2" w:rsidP="009635F2">
            <w:pPr>
              <w:spacing w:after="0"/>
              <w:rPr>
                <w:rFonts w:ascii="Times New Roman" w:hAnsi="Times New Roman" w:cs="Calibri"/>
              </w:rPr>
            </w:pPr>
            <w:r w:rsidRPr="009635F2">
              <w:rPr>
                <w:rFonts w:ascii="Times New Roman" w:hAnsi="Times New Roman" w:cs="Calibri"/>
              </w:rPr>
              <w:t>код подразделения 890-003</w:t>
            </w:r>
          </w:p>
          <w:p w14:paraId="2CF0B1CD" w14:textId="77777777" w:rsidR="009635F2" w:rsidRPr="009635F2" w:rsidRDefault="009635F2" w:rsidP="009635F2">
            <w:pPr>
              <w:spacing w:after="0"/>
              <w:rPr>
                <w:rFonts w:ascii="Times New Roman" w:hAnsi="Times New Roman" w:cs="Calibri"/>
              </w:rPr>
            </w:pPr>
            <w:r w:rsidRPr="009635F2">
              <w:rPr>
                <w:rFonts w:ascii="Times New Roman" w:hAnsi="Times New Roman" w:cs="Calibri"/>
              </w:rPr>
              <w:t xml:space="preserve">Зарегистрирован: 629303, АО Ямало-Ненецкий, гор. Новый Уренгой, ул. </w:t>
            </w:r>
            <w:proofErr w:type="spellStart"/>
            <w:r w:rsidRPr="009635F2">
              <w:rPr>
                <w:rFonts w:ascii="Times New Roman" w:hAnsi="Times New Roman" w:cs="Calibri"/>
              </w:rPr>
              <w:t>мкр</w:t>
            </w:r>
            <w:proofErr w:type="spellEnd"/>
            <w:r w:rsidRPr="009635F2">
              <w:rPr>
                <w:rFonts w:ascii="Times New Roman" w:hAnsi="Times New Roman" w:cs="Calibri"/>
              </w:rPr>
              <w:t>. Мирный, д. 3, корп. 2, кв. 85</w:t>
            </w:r>
          </w:p>
          <w:p w14:paraId="28E1E130" w14:textId="77777777" w:rsidR="009635F2" w:rsidRPr="009635F2" w:rsidRDefault="009635F2" w:rsidP="009635F2">
            <w:pPr>
              <w:spacing w:after="0"/>
              <w:rPr>
                <w:rFonts w:ascii="Times New Roman" w:hAnsi="Times New Roman" w:cs="Calibri"/>
              </w:rPr>
            </w:pPr>
            <w:r w:rsidRPr="009635F2">
              <w:rPr>
                <w:rFonts w:ascii="Times New Roman" w:hAnsi="Times New Roman" w:cs="Calibri"/>
              </w:rPr>
              <w:t>Тел.: +79028293068</w:t>
            </w:r>
          </w:p>
          <w:p w14:paraId="7C88AE7F" w14:textId="77777777" w:rsidR="009635F2" w:rsidRPr="009635F2" w:rsidRDefault="009635F2" w:rsidP="009635F2">
            <w:pPr>
              <w:spacing w:after="0"/>
              <w:rPr>
                <w:rFonts w:ascii="Times New Roman" w:hAnsi="Times New Roman" w:cs="Calibri"/>
              </w:rPr>
            </w:pPr>
          </w:p>
          <w:p w14:paraId="229B49F4" w14:textId="77777777" w:rsidR="009635F2" w:rsidRPr="009635F2" w:rsidRDefault="009635F2" w:rsidP="009635F2">
            <w:pPr>
              <w:spacing w:after="0"/>
              <w:ind w:firstLine="42"/>
              <w:jc w:val="both"/>
              <w:rPr>
                <w:rFonts w:ascii="Times New Roman" w:hAnsi="Times New Roman" w:cs="Calibri"/>
              </w:rPr>
            </w:pPr>
            <w:r w:rsidRPr="009635F2">
              <w:rPr>
                <w:rFonts w:ascii="Times New Roman" w:hAnsi="Times New Roman" w:cs="Calibri"/>
              </w:rPr>
              <w:t>_______________ /____________________/</w:t>
            </w:r>
          </w:p>
          <w:p w14:paraId="3A70ED62" w14:textId="77777777" w:rsidR="009635F2" w:rsidRPr="009635F2" w:rsidRDefault="009635F2" w:rsidP="009635F2">
            <w:pPr>
              <w:spacing w:after="0"/>
              <w:ind w:firstLine="42"/>
              <w:rPr>
                <w:rFonts w:ascii="Times New Roman" w:eastAsia="Times New Roman" w:hAnsi="Times New Roman" w:cs="Times New Roman"/>
              </w:rPr>
            </w:pPr>
          </w:p>
        </w:tc>
      </w:tr>
    </w:tbl>
    <w:p w14:paraId="1D5FCE83" w14:textId="77777777" w:rsidR="009635F2" w:rsidRPr="009635F2" w:rsidRDefault="009635F2" w:rsidP="009635F2">
      <w:pPr>
        <w:spacing w:after="0" w:line="240" w:lineRule="auto"/>
        <w:ind w:left="-180" w:right="-180"/>
        <w:jc w:val="both"/>
        <w:rPr>
          <w:rFonts w:ascii="Times New Roman" w:eastAsia="Times New Roman" w:hAnsi="Times New Roman" w:cs="Times New Roman"/>
          <w:b/>
          <w:bCs/>
          <w:lang w:eastAsia="ru-RU"/>
        </w:rPr>
      </w:pPr>
    </w:p>
    <w:p w14:paraId="67534D17" w14:textId="01C14978" w:rsidR="009D1F51" w:rsidRPr="009635F2" w:rsidRDefault="009D1F51" w:rsidP="009635F2">
      <w:pPr>
        <w:tabs>
          <w:tab w:val="left" w:pos="2100"/>
        </w:tabs>
        <w:rPr>
          <w:lang w:eastAsia="ar-SA"/>
        </w:rPr>
      </w:pPr>
    </w:p>
    <w:sectPr w:rsidR="009D1F51" w:rsidRPr="009635F2" w:rsidSect="0071048C">
      <w:pgSz w:w="11905" w:h="16837"/>
      <w:pgMar w:top="568" w:right="851" w:bottom="426"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7FA0"/>
    <w:multiLevelType w:val="multilevel"/>
    <w:tmpl w:val="C9D6D448"/>
    <w:lvl w:ilvl="0">
      <w:start w:val="2"/>
      <w:numFmt w:val="decimal"/>
      <w:lvlText w:val="%1."/>
      <w:lvlJc w:val="left"/>
      <w:pPr>
        <w:ind w:left="540" w:hanging="540"/>
      </w:pPr>
      <w:rPr>
        <w:rFonts w:hint="default"/>
      </w:rPr>
    </w:lvl>
    <w:lvl w:ilvl="1">
      <w:start w:val="1"/>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 w15:restartNumberingAfterBreak="0">
    <w:nsid w:val="225137CD"/>
    <w:multiLevelType w:val="multilevel"/>
    <w:tmpl w:val="B3DC76F2"/>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1722160"/>
    <w:multiLevelType w:val="multilevel"/>
    <w:tmpl w:val="39E20350"/>
    <w:lvl w:ilvl="0">
      <w:start w:val="1"/>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1816F77"/>
    <w:multiLevelType w:val="hybridMultilevel"/>
    <w:tmpl w:val="75FCD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236C19"/>
    <w:multiLevelType w:val="multilevel"/>
    <w:tmpl w:val="040E0C2E"/>
    <w:lvl w:ilvl="0">
      <w:start w:val="2"/>
      <w:numFmt w:val="decimal"/>
      <w:lvlText w:val="%1."/>
      <w:lvlJc w:val="left"/>
      <w:pPr>
        <w:ind w:left="598" w:hanging="598"/>
      </w:pPr>
      <w:rPr>
        <w:rFonts w:hint="default"/>
      </w:rPr>
    </w:lvl>
    <w:lvl w:ilvl="1">
      <w:start w:val="1"/>
      <w:numFmt w:val="decimal"/>
      <w:lvlText w:val="%1.%2."/>
      <w:lvlJc w:val="left"/>
      <w:pPr>
        <w:ind w:left="1132" w:hanging="598"/>
      </w:pPr>
      <w:rPr>
        <w:rFonts w:hint="default"/>
      </w:rPr>
    </w:lvl>
    <w:lvl w:ilvl="2">
      <w:start w:val="13"/>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48C"/>
    <w:rsid w:val="00073DB3"/>
    <w:rsid w:val="00081F20"/>
    <w:rsid w:val="00085724"/>
    <w:rsid w:val="00085B65"/>
    <w:rsid w:val="00094846"/>
    <w:rsid w:val="000E5578"/>
    <w:rsid w:val="00135D94"/>
    <w:rsid w:val="00141DD2"/>
    <w:rsid w:val="00187F1E"/>
    <w:rsid w:val="0019232C"/>
    <w:rsid w:val="001A3C32"/>
    <w:rsid w:val="001E5656"/>
    <w:rsid w:val="00226740"/>
    <w:rsid w:val="00227321"/>
    <w:rsid w:val="002634CE"/>
    <w:rsid w:val="002C6912"/>
    <w:rsid w:val="002F0CD5"/>
    <w:rsid w:val="003B162F"/>
    <w:rsid w:val="003E4FA3"/>
    <w:rsid w:val="003F3433"/>
    <w:rsid w:val="00406703"/>
    <w:rsid w:val="004157ED"/>
    <w:rsid w:val="00422354"/>
    <w:rsid w:val="00472D1D"/>
    <w:rsid w:val="004E216D"/>
    <w:rsid w:val="004E5E05"/>
    <w:rsid w:val="00540F51"/>
    <w:rsid w:val="00562C65"/>
    <w:rsid w:val="0058720C"/>
    <w:rsid w:val="00597B29"/>
    <w:rsid w:val="005C0178"/>
    <w:rsid w:val="006B1CB2"/>
    <w:rsid w:val="006F334A"/>
    <w:rsid w:val="0071048C"/>
    <w:rsid w:val="0076179B"/>
    <w:rsid w:val="00814634"/>
    <w:rsid w:val="00830237"/>
    <w:rsid w:val="00835742"/>
    <w:rsid w:val="00883CC8"/>
    <w:rsid w:val="008F2068"/>
    <w:rsid w:val="009005CD"/>
    <w:rsid w:val="00903A1F"/>
    <w:rsid w:val="00917CFB"/>
    <w:rsid w:val="00924E55"/>
    <w:rsid w:val="009319EA"/>
    <w:rsid w:val="00937278"/>
    <w:rsid w:val="0095755C"/>
    <w:rsid w:val="009635F2"/>
    <w:rsid w:val="009B219E"/>
    <w:rsid w:val="009D1F51"/>
    <w:rsid w:val="00A1033C"/>
    <w:rsid w:val="00A410CA"/>
    <w:rsid w:val="00A4190B"/>
    <w:rsid w:val="00A6739E"/>
    <w:rsid w:val="00A76428"/>
    <w:rsid w:val="00A87FCE"/>
    <w:rsid w:val="00A96655"/>
    <w:rsid w:val="00AF1075"/>
    <w:rsid w:val="00B21121"/>
    <w:rsid w:val="00BA3791"/>
    <w:rsid w:val="00BA7D16"/>
    <w:rsid w:val="00BD31F2"/>
    <w:rsid w:val="00BD7874"/>
    <w:rsid w:val="00C04029"/>
    <w:rsid w:val="00C2522F"/>
    <w:rsid w:val="00C52C94"/>
    <w:rsid w:val="00CB1F52"/>
    <w:rsid w:val="00CD6F21"/>
    <w:rsid w:val="00CF6A16"/>
    <w:rsid w:val="00D3334C"/>
    <w:rsid w:val="00D81AE6"/>
    <w:rsid w:val="00D90B02"/>
    <w:rsid w:val="00DD0FAF"/>
    <w:rsid w:val="00DF51B7"/>
    <w:rsid w:val="00EA54E2"/>
    <w:rsid w:val="00EC70C0"/>
    <w:rsid w:val="00F43130"/>
    <w:rsid w:val="00F72875"/>
    <w:rsid w:val="00F76459"/>
    <w:rsid w:val="00F95340"/>
    <w:rsid w:val="00FB123C"/>
    <w:rsid w:val="00FD6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D5FD"/>
  <w15:docId w15:val="{447D9E2E-532E-48F7-8AEB-85AE9932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1048C"/>
    <w:pPr>
      <w:ind w:left="720"/>
      <w:contextualSpacing/>
    </w:pPr>
    <w:rPr>
      <w:rFonts w:ascii="Calibri" w:eastAsia="Calibri" w:hAnsi="Calibri" w:cs="Times New Roman"/>
    </w:rPr>
  </w:style>
  <w:style w:type="paragraph" w:styleId="a4">
    <w:name w:val="No Spacing"/>
    <w:link w:val="a5"/>
    <w:uiPriority w:val="99"/>
    <w:qFormat/>
    <w:rsid w:val="0071048C"/>
    <w:pPr>
      <w:spacing w:after="0" w:line="240" w:lineRule="auto"/>
    </w:pPr>
    <w:rPr>
      <w:rFonts w:ascii="Calibri" w:eastAsia="Calibri" w:hAnsi="Calibri" w:cs="Times New Roman"/>
    </w:rPr>
  </w:style>
  <w:style w:type="paragraph" w:customStyle="1" w:styleId="ConsPlusNormal">
    <w:name w:val="ConsPlusNormal"/>
    <w:rsid w:val="0071048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71048C"/>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a5">
    <w:name w:val="Без интервала Знак"/>
    <w:link w:val="a4"/>
    <w:uiPriority w:val="99"/>
    <w:rsid w:val="0071048C"/>
    <w:rPr>
      <w:rFonts w:ascii="Calibri" w:eastAsia="Calibri" w:hAnsi="Calibri" w:cs="Times New Roman"/>
    </w:rPr>
  </w:style>
  <w:style w:type="character" w:styleId="a6">
    <w:name w:val="annotation reference"/>
    <w:uiPriority w:val="99"/>
    <w:semiHidden/>
    <w:unhideWhenUsed/>
    <w:rsid w:val="0071048C"/>
    <w:rPr>
      <w:sz w:val="16"/>
      <w:szCs w:val="16"/>
    </w:rPr>
  </w:style>
  <w:style w:type="paragraph" w:styleId="a7">
    <w:name w:val="annotation text"/>
    <w:basedOn w:val="a"/>
    <w:link w:val="a8"/>
    <w:uiPriority w:val="99"/>
    <w:semiHidden/>
    <w:unhideWhenUsed/>
    <w:rsid w:val="0071048C"/>
    <w:rPr>
      <w:rFonts w:ascii="Calibri" w:eastAsia="Calibri" w:hAnsi="Calibri" w:cs="Times New Roman"/>
      <w:sz w:val="20"/>
      <w:szCs w:val="20"/>
    </w:rPr>
  </w:style>
  <w:style w:type="character" w:customStyle="1" w:styleId="a8">
    <w:name w:val="Текст примечания Знак"/>
    <w:basedOn w:val="a0"/>
    <w:link w:val="a7"/>
    <w:uiPriority w:val="99"/>
    <w:semiHidden/>
    <w:rsid w:val="0071048C"/>
    <w:rPr>
      <w:rFonts w:ascii="Calibri" w:eastAsia="Calibri" w:hAnsi="Calibri" w:cs="Times New Roman"/>
      <w:sz w:val="20"/>
      <w:szCs w:val="20"/>
    </w:rPr>
  </w:style>
  <w:style w:type="paragraph" w:styleId="a9">
    <w:name w:val="Balloon Text"/>
    <w:basedOn w:val="a"/>
    <w:link w:val="aa"/>
    <w:uiPriority w:val="99"/>
    <w:semiHidden/>
    <w:unhideWhenUsed/>
    <w:rsid w:val="0071048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048C"/>
    <w:rPr>
      <w:rFonts w:ascii="Tahoma" w:hAnsi="Tahoma" w:cs="Tahoma"/>
      <w:sz w:val="16"/>
      <w:szCs w:val="16"/>
    </w:rPr>
  </w:style>
  <w:style w:type="paragraph" w:customStyle="1" w:styleId="ConsNormal">
    <w:name w:val="ConsNormal"/>
    <w:rsid w:val="00CD6F21"/>
    <w:pPr>
      <w:widowControl w:val="0"/>
      <w:autoSpaceDE w:val="0"/>
      <w:autoSpaceDN w:val="0"/>
      <w:spacing w:after="0" w:line="240" w:lineRule="auto"/>
      <w:ind w:firstLine="720"/>
    </w:pPr>
    <w:rPr>
      <w:rFonts w:ascii="Consultant" w:eastAsia="Times New Roman" w:hAnsi="Consultant" w:cs="Times New Roman"/>
      <w:sz w:val="20"/>
      <w:szCs w:val="20"/>
      <w:lang w:eastAsia="ru-RU"/>
    </w:rPr>
  </w:style>
  <w:style w:type="table" w:customStyle="1" w:styleId="2">
    <w:name w:val="Сетка таблицы2"/>
    <w:basedOn w:val="a1"/>
    <w:next w:val="ab"/>
    <w:uiPriority w:val="59"/>
    <w:rsid w:val="00CD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CD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DD0FA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9D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uiPriority w:val="10"/>
    <w:qFormat/>
    <w:rsid w:val="00963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9635F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3919">
      <w:bodyDiv w:val="1"/>
      <w:marLeft w:val="0"/>
      <w:marRight w:val="0"/>
      <w:marTop w:val="0"/>
      <w:marBottom w:val="0"/>
      <w:divBdr>
        <w:top w:val="none" w:sz="0" w:space="0" w:color="auto"/>
        <w:left w:val="none" w:sz="0" w:space="0" w:color="auto"/>
        <w:bottom w:val="none" w:sz="0" w:space="0" w:color="auto"/>
        <w:right w:val="none" w:sz="0" w:space="0" w:color="auto"/>
      </w:divBdr>
    </w:div>
    <w:div w:id="1041519898">
      <w:bodyDiv w:val="1"/>
      <w:marLeft w:val="0"/>
      <w:marRight w:val="0"/>
      <w:marTop w:val="0"/>
      <w:marBottom w:val="0"/>
      <w:divBdr>
        <w:top w:val="none" w:sz="0" w:space="0" w:color="auto"/>
        <w:left w:val="none" w:sz="0" w:space="0" w:color="auto"/>
        <w:bottom w:val="none" w:sz="0" w:space="0" w:color="auto"/>
        <w:right w:val="none" w:sz="0" w:space="0" w:color="auto"/>
      </w:divBdr>
    </w:div>
    <w:div w:id="1048146322">
      <w:bodyDiv w:val="1"/>
      <w:marLeft w:val="0"/>
      <w:marRight w:val="0"/>
      <w:marTop w:val="0"/>
      <w:marBottom w:val="0"/>
      <w:divBdr>
        <w:top w:val="none" w:sz="0" w:space="0" w:color="auto"/>
        <w:left w:val="none" w:sz="0" w:space="0" w:color="auto"/>
        <w:bottom w:val="none" w:sz="0" w:space="0" w:color="auto"/>
        <w:right w:val="none" w:sz="0" w:space="0" w:color="auto"/>
      </w:divBdr>
    </w:div>
    <w:div w:id="1260531028">
      <w:bodyDiv w:val="1"/>
      <w:marLeft w:val="0"/>
      <w:marRight w:val="0"/>
      <w:marTop w:val="0"/>
      <w:marBottom w:val="0"/>
      <w:divBdr>
        <w:top w:val="none" w:sz="0" w:space="0" w:color="auto"/>
        <w:left w:val="none" w:sz="0" w:space="0" w:color="auto"/>
        <w:bottom w:val="none" w:sz="0" w:space="0" w:color="auto"/>
        <w:right w:val="none" w:sz="0" w:space="0" w:color="auto"/>
      </w:divBdr>
      <w:divsChild>
        <w:div w:id="912736122">
          <w:marLeft w:val="-115"/>
          <w:marRight w:val="0"/>
          <w:marTop w:val="0"/>
          <w:marBottom w:val="0"/>
          <w:divBdr>
            <w:top w:val="none" w:sz="0" w:space="0" w:color="auto"/>
            <w:left w:val="none" w:sz="0" w:space="0" w:color="auto"/>
            <w:bottom w:val="none" w:sz="0" w:space="0" w:color="auto"/>
            <w:right w:val="none" w:sz="0" w:space="0" w:color="auto"/>
          </w:divBdr>
        </w:div>
      </w:divsChild>
    </w:div>
    <w:div w:id="1532038397">
      <w:bodyDiv w:val="1"/>
      <w:marLeft w:val="0"/>
      <w:marRight w:val="0"/>
      <w:marTop w:val="0"/>
      <w:marBottom w:val="0"/>
      <w:divBdr>
        <w:top w:val="none" w:sz="0" w:space="0" w:color="auto"/>
        <w:left w:val="none" w:sz="0" w:space="0" w:color="auto"/>
        <w:bottom w:val="none" w:sz="0" w:space="0" w:color="auto"/>
        <w:right w:val="none" w:sz="0" w:space="0" w:color="auto"/>
      </w:divBdr>
    </w:div>
    <w:div w:id="1634024525">
      <w:bodyDiv w:val="1"/>
      <w:marLeft w:val="0"/>
      <w:marRight w:val="0"/>
      <w:marTop w:val="0"/>
      <w:marBottom w:val="0"/>
      <w:divBdr>
        <w:top w:val="none" w:sz="0" w:space="0" w:color="auto"/>
        <w:left w:val="none" w:sz="0" w:space="0" w:color="auto"/>
        <w:bottom w:val="none" w:sz="0" w:space="0" w:color="auto"/>
        <w:right w:val="none" w:sz="0" w:space="0" w:color="auto"/>
      </w:divBdr>
    </w:div>
    <w:div w:id="1688941573">
      <w:bodyDiv w:val="1"/>
      <w:marLeft w:val="0"/>
      <w:marRight w:val="0"/>
      <w:marTop w:val="0"/>
      <w:marBottom w:val="0"/>
      <w:divBdr>
        <w:top w:val="none" w:sz="0" w:space="0" w:color="auto"/>
        <w:left w:val="none" w:sz="0" w:space="0" w:color="auto"/>
        <w:bottom w:val="none" w:sz="0" w:space="0" w:color="auto"/>
        <w:right w:val="none" w:sz="0" w:space="0" w:color="auto"/>
      </w:divBdr>
    </w:div>
    <w:div w:id="18655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04725-923C-4DEA-9E3F-DD92618E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7494</Words>
  <Characters>42719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tlink2</dc:creator>
  <cp:lastModifiedBy>Попова Анна Айдаровна</cp:lastModifiedBy>
  <cp:revision>2</cp:revision>
  <dcterms:created xsi:type="dcterms:W3CDTF">2022-07-01T10:04:00Z</dcterms:created>
  <dcterms:modified xsi:type="dcterms:W3CDTF">2022-07-01T10:04:00Z</dcterms:modified>
</cp:coreProperties>
</file>